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4532C1" w14:textId="77777777" w:rsidR="006A4280" w:rsidRPr="00F376D0" w:rsidRDefault="006A4280" w:rsidP="006A4280">
      <w:pPr>
        <w:spacing w:after="240"/>
        <w:jc w:val="center"/>
        <w:rPr>
          <w:rFonts w:ascii="Arial" w:hAnsi="Arial" w:cs="Arial"/>
          <w:b/>
          <w:bCs/>
          <w:color w:val="C00000"/>
          <w:kern w:val="0"/>
          <w:sz w:val="28"/>
          <w:szCs w:val="28"/>
          <w:lang w:val="en-GB"/>
        </w:rPr>
      </w:pPr>
      <w:bookmarkStart w:id="0" w:name="_Hlk179210533"/>
      <w:r w:rsidRPr="00F376D0">
        <w:rPr>
          <w:rFonts w:ascii="Arial" w:hAnsi="Arial" w:cs="Arial"/>
          <w:b/>
          <w:bCs/>
          <w:color w:val="C00000"/>
          <w:kern w:val="0"/>
          <w:sz w:val="28"/>
          <w:szCs w:val="28"/>
          <w:lang w:val="en-GB"/>
        </w:rPr>
        <w:t>Solar Electric Technician Training</w:t>
      </w:r>
    </w:p>
    <w:p w14:paraId="3B2E1418" w14:textId="33EFBAF0" w:rsidR="006002FA" w:rsidRPr="00F376D0" w:rsidRDefault="00DB74BC" w:rsidP="00FD7F54">
      <w:pPr>
        <w:keepNext/>
        <w:keepLines/>
        <w:spacing w:after="120" w:line="240" w:lineRule="auto"/>
        <w:jc w:val="center"/>
        <w:outlineLvl w:val="0"/>
        <w:rPr>
          <w:rFonts w:ascii="Arial" w:hAnsi="Arial" w:cs="Arial"/>
          <w:b/>
          <w:bCs/>
          <w:color w:val="000000" w:themeColor="text1"/>
          <w:kern w:val="0"/>
          <w:sz w:val="24"/>
          <w:szCs w:val="24"/>
          <w:lang w:val="en-GB"/>
        </w:rPr>
      </w:pPr>
      <w:r>
        <w:rPr>
          <w:rFonts w:ascii="Arial" w:hAnsi="Arial" w:cs="Arial"/>
          <w:b/>
          <w:bCs/>
          <w:color w:val="000000" w:themeColor="text1"/>
          <w:kern w:val="0"/>
          <w:sz w:val="24"/>
          <w:szCs w:val="24"/>
          <w:lang w:val="en-GB"/>
        </w:rPr>
        <w:t xml:space="preserve">Handouts: </w:t>
      </w:r>
      <w:r w:rsidR="006A4280" w:rsidRPr="00F376D0">
        <w:rPr>
          <w:rFonts w:ascii="Arial" w:hAnsi="Arial" w:cs="Arial"/>
          <w:b/>
          <w:bCs/>
          <w:color w:val="000000" w:themeColor="text1"/>
          <w:kern w:val="0"/>
          <w:sz w:val="24"/>
          <w:szCs w:val="24"/>
          <w:lang w:val="en-GB"/>
        </w:rPr>
        <w:t xml:space="preserve">Module 2: Occupational </w:t>
      </w:r>
      <w:r w:rsidR="00A42494" w:rsidRPr="00F376D0">
        <w:rPr>
          <w:rFonts w:ascii="Arial" w:hAnsi="Arial" w:cs="Arial"/>
          <w:b/>
          <w:bCs/>
          <w:color w:val="000000" w:themeColor="text1"/>
          <w:kern w:val="0"/>
          <w:sz w:val="24"/>
          <w:szCs w:val="24"/>
          <w:lang w:val="en-GB"/>
        </w:rPr>
        <w:t>health and safety</w:t>
      </w:r>
    </w:p>
    <w:bookmarkEnd w:id="0"/>
    <w:p w14:paraId="71C5A579" w14:textId="03B95731" w:rsidR="00B42DF5" w:rsidRPr="00F376D0" w:rsidRDefault="008204E4" w:rsidP="001C1248">
      <w:pPr>
        <w:pStyle w:val="ListParagraph"/>
        <w:numPr>
          <w:ilvl w:val="0"/>
          <w:numId w:val="117"/>
        </w:numPr>
        <w:spacing w:before="240"/>
        <w:ind w:left="270" w:hanging="270"/>
        <w:rPr>
          <w:rFonts w:ascii="Arial" w:hAnsi="Arial" w:cs="Arial"/>
          <w:b/>
          <w:bCs/>
          <w:color w:val="C00000"/>
          <w:sz w:val="28"/>
          <w:szCs w:val="28"/>
          <w:lang w:bidi="ne-NP"/>
        </w:rPr>
      </w:pPr>
      <w:r w:rsidRPr="00F376D0">
        <w:rPr>
          <w:rFonts w:ascii="Arial" w:hAnsi="Arial" w:cs="Arial"/>
          <w:b/>
          <w:bCs/>
          <w:color w:val="C00000"/>
          <w:sz w:val="28"/>
          <w:szCs w:val="28"/>
          <w:lang w:bidi="ne-NP"/>
        </w:rPr>
        <w:t xml:space="preserve"> </w:t>
      </w:r>
      <w:r w:rsidR="00C43798" w:rsidRPr="00F376D0">
        <w:rPr>
          <w:rFonts w:ascii="Arial" w:hAnsi="Arial" w:cs="Arial"/>
          <w:b/>
          <w:bCs/>
          <w:color w:val="C00000"/>
          <w:sz w:val="28"/>
          <w:szCs w:val="28"/>
          <w:lang w:bidi="ne-NP"/>
        </w:rPr>
        <w:t xml:space="preserve">APPLY personal </w:t>
      </w:r>
      <w:r w:rsidR="00662269" w:rsidRPr="00F376D0">
        <w:rPr>
          <w:rFonts w:ascii="Arial" w:hAnsi="Arial" w:cs="Arial"/>
          <w:b/>
          <w:bCs/>
          <w:color w:val="C00000"/>
          <w:sz w:val="28"/>
          <w:szCs w:val="28"/>
          <w:lang w:bidi="ne-NP"/>
        </w:rPr>
        <w:t>saf</w:t>
      </w:r>
      <w:r w:rsidR="00C43798" w:rsidRPr="00F376D0">
        <w:rPr>
          <w:rFonts w:ascii="Arial" w:hAnsi="Arial" w:cs="Arial"/>
          <w:b/>
          <w:bCs/>
          <w:color w:val="C00000"/>
          <w:sz w:val="28"/>
          <w:szCs w:val="28"/>
          <w:lang w:bidi="ne-NP"/>
        </w:rPr>
        <w:t>ety</w:t>
      </w:r>
    </w:p>
    <w:p w14:paraId="6AD3273A" w14:textId="17759216" w:rsidR="00B42DF5" w:rsidRPr="00F376D0" w:rsidRDefault="00766FE4" w:rsidP="008204E4">
      <w:pPr>
        <w:spacing w:after="120"/>
        <w:rPr>
          <w:rFonts w:ascii="Arial" w:hAnsi="Arial" w:cs="Arial"/>
          <w:lang w:bidi="ne-NP"/>
        </w:rPr>
      </w:pPr>
      <w:r w:rsidRPr="00F376D0">
        <w:rPr>
          <w:rFonts w:ascii="Arial" w:hAnsi="Arial" w:cs="Arial"/>
          <w:lang w:bidi="ne-NP"/>
        </w:rPr>
        <w:t>Similar to</w:t>
      </w:r>
      <w:r w:rsidR="00C43798" w:rsidRPr="00F376D0">
        <w:rPr>
          <w:rFonts w:ascii="Arial" w:hAnsi="Arial" w:cs="Arial"/>
          <w:lang w:bidi="ne-NP"/>
        </w:rPr>
        <w:t xml:space="preserve"> other professions, solar </w:t>
      </w:r>
      <w:r w:rsidRPr="00F376D0">
        <w:rPr>
          <w:rFonts w:ascii="Arial" w:hAnsi="Arial" w:cs="Arial"/>
          <w:lang w:bidi="ne-NP"/>
        </w:rPr>
        <w:t xml:space="preserve">electric </w:t>
      </w:r>
      <w:r w:rsidR="00C43798" w:rsidRPr="00F376D0">
        <w:rPr>
          <w:rFonts w:ascii="Arial" w:hAnsi="Arial" w:cs="Arial"/>
          <w:lang w:bidi="ne-NP"/>
        </w:rPr>
        <w:t xml:space="preserve">technicians must apply personal and workplace safety precautions to protect themselves and others from potential hazards </w:t>
      </w:r>
      <w:r w:rsidR="00D4349A" w:rsidRPr="00F376D0">
        <w:rPr>
          <w:rFonts w:ascii="Arial" w:hAnsi="Arial" w:cs="Arial"/>
          <w:lang w:bidi="ne-NP"/>
        </w:rPr>
        <w:t xml:space="preserve">during </w:t>
      </w:r>
      <w:r w:rsidR="00C43798" w:rsidRPr="00F376D0">
        <w:rPr>
          <w:rFonts w:ascii="Arial" w:hAnsi="Arial" w:cs="Arial"/>
          <w:lang w:bidi="ne-NP"/>
        </w:rPr>
        <w:t xml:space="preserve">the course of their work. </w:t>
      </w:r>
      <w:r w:rsidR="00D4349A" w:rsidRPr="00F376D0">
        <w:rPr>
          <w:rFonts w:ascii="Arial" w:hAnsi="Arial" w:cs="Arial"/>
          <w:lang w:bidi="ne-NP"/>
        </w:rPr>
        <w:t xml:space="preserve">It </w:t>
      </w:r>
      <w:r w:rsidR="00C43798" w:rsidRPr="00F376D0">
        <w:rPr>
          <w:rFonts w:ascii="Arial" w:hAnsi="Arial" w:cs="Arial"/>
          <w:lang w:bidi="ne-NP"/>
        </w:rPr>
        <w:t>is necessary to identify risks, use appropriate personal protective equipment (PPE), follow safety procedures, and create a safe working environment.</w:t>
      </w:r>
    </w:p>
    <w:p w14:paraId="4194D5E7" w14:textId="169FE8DA" w:rsidR="00B42DF5" w:rsidRPr="00F376D0" w:rsidRDefault="00C43798" w:rsidP="008204E4">
      <w:pPr>
        <w:spacing w:after="120"/>
        <w:rPr>
          <w:rFonts w:ascii="Arial" w:hAnsi="Arial" w:cs="Arial"/>
          <w:lang w:bidi="ne-NP"/>
        </w:rPr>
      </w:pPr>
      <w:r w:rsidRPr="00F376D0">
        <w:rPr>
          <w:rFonts w:ascii="Arial" w:hAnsi="Arial" w:cs="Arial"/>
          <w:lang w:bidi="ne-NP"/>
        </w:rPr>
        <w:t xml:space="preserve">Solar </w:t>
      </w:r>
      <w:r w:rsidR="00766FE4" w:rsidRPr="00F376D0">
        <w:rPr>
          <w:rFonts w:ascii="Arial" w:hAnsi="Arial" w:cs="Arial"/>
          <w:lang w:bidi="ne-NP"/>
        </w:rPr>
        <w:t>electric</w:t>
      </w:r>
      <w:r w:rsidRPr="00F376D0">
        <w:rPr>
          <w:rFonts w:ascii="Arial" w:hAnsi="Arial" w:cs="Arial"/>
          <w:lang w:bidi="ne-NP"/>
        </w:rPr>
        <w:t xml:space="preserve"> technicians face various hazards while working with electrical </w:t>
      </w:r>
      <w:r w:rsidR="00766FE4" w:rsidRPr="00F376D0">
        <w:rPr>
          <w:rFonts w:ascii="Arial" w:hAnsi="Arial" w:cs="Arial"/>
          <w:lang w:bidi="ne-NP"/>
        </w:rPr>
        <w:t>systems at severe temperatures and heights</w:t>
      </w:r>
      <w:r w:rsidRPr="00F376D0">
        <w:rPr>
          <w:rFonts w:ascii="Arial" w:hAnsi="Arial" w:cs="Arial"/>
          <w:lang w:bidi="ne-NP"/>
        </w:rPr>
        <w:t xml:space="preserve">. To be safe from these </w:t>
      </w:r>
      <w:r w:rsidR="00766FE4" w:rsidRPr="00F376D0">
        <w:rPr>
          <w:rFonts w:ascii="Arial" w:hAnsi="Arial" w:cs="Arial"/>
          <w:lang w:bidi="ne-NP"/>
        </w:rPr>
        <w:t xml:space="preserve">possible </w:t>
      </w:r>
      <w:r w:rsidRPr="00F376D0">
        <w:rPr>
          <w:rFonts w:ascii="Arial" w:hAnsi="Arial" w:cs="Arial"/>
          <w:lang w:bidi="ne-NP"/>
        </w:rPr>
        <w:t xml:space="preserve">dangers, one must be aware of the </w:t>
      </w:r>
      <w:r w:rsidR="00766FE4" w:rsidRPr="00F376D0">
        <w:rPr>
          <w:rFonts w:ascii="Arial" w:hAnsi="Arial" w:cs="Arial"/>
          <w:lang w:bidi="ne-NP"/>
        </w:rPr>
        <w:t xml:space="preserve">associated </w:t>
      </w:r>
      <w:r w:rsidRPr="00F376D0">
        <w:rPr>
          <w:rFonts w:ascii="Arial" w:hAnsi="Arial" w:cs="Arial"/>
          <w:lang w:bidi="ne-NP"/>
        </w:rPr>
        <w:t>risks. In addition</w:t>
      </w:r>
      <w:r w:rsidR="00766FE4" w:rsidRPr="00F376D0">
        <w:rPr>
          <w:rFonts w:ascii="Arial" w:hAnsi="Arial" w:cs="Arial"/>
          <w:lang w:bidi="ne-NP"/>
        </w:rPr>
        <w:t xml:space="preserve"> to this,</w:t>
      </w:r>
      <w:r w:rsidRPr="00F376D0">
        <w:rPr>
          <w:rFonts w:ascii="Arial" w:hAnsi="Arial" w:cs="Arial"/>
          <w:lang w:bidi="ne-NP"/>
        </w:rPr>
        <w:t xml:space="preserve"> personal protection should be adopted </w:t>
      </w:r>
      <w:r w:rsidR="00766FE4" w:rsidRPr="00F376D0">
        <w:rPr>
          <w:rFonts w:ascii="Arial" w:hAnsi="Arial" w:cs="Arial"/>
          <w:lang w:bidi="ne-NP"/>
        </w:rPr>
        <w:t xml:space="preserve">without fail </w:t>
      </w:r>
      <w:r w:rsidRPr="00F376D0">
        <w:rPr>
          <w:rFonts w:ascii="Arial" w:hAnsi="Arial" w:cs="Arial"/>
          <w:lang w:bidi="ne-NP"/>
        </w:rPr>
        <w:t xml:space="preserve">by </w:t>
      </w:r>
      <w:r w:rsidR="00766FE4" w:rsidRPr="00F376D0">
        <w:rPr>
          <w:rFonts w:ascii="Arial" w:hAnsi="Arial" w:cs="Arial"/>
          <w:lang w:bidi="ne-NP"/>
        </w:rPr>
        <w:t xml:space="preserve">making </w:t>
      </w:r>
      <w:r w:rsidRPr="00F376D0">
        <w:rPr>
          <w:rFonts w:ascii="Arial" w:hAnsi="Arial" w:cs="Arial"/>
          <w:lang w:bidi="ne-NP"/>
        </w:rPr>
        <w:t>us</w:t>
      </w:r>
      <w:r w:rsidR="00766FE4" w:rsidRPr="00F376D0">
        <w:rPr>
          <w:rFonts w:ascii="Arial" w:hAnsi="Arial" w:cs="Arial"/>
          <w:lang w:bidi="ne-NP"/>
        </w:rPr>
        <w:t>e of</w:t>
      </w:r>
      <w:r w:rsidRPr="00F376D0">
        <w:rPr>
          <w:rFonts w:ascii="Arial" w:hAnsi="Arial" w:cs="Arial"/>
          <w:lang w:bidi="ne-NP"/>
        </w:rPr>
        <w:t xml:space="preserve"> gloves, glasses, hard hats and protective harnesses</w:t>
      </w:r>
      <w:r w:rsidR="00766FE4" w:rsidRPr="00F376D0">
        <w:rPr>
          <w:rFonts w:ascii="Arial" w:hAnsi="Arial" w:cs="Arial"/>
          <w:lang w:bidi="ne-NP"/>
        </w:rPr>
        <w:t>.</w:t>
      </w:r>
      <w:r w:rsidR="00D4349A" w:rsidRPr="00F376D0">
        <w:rPr>
          <w:rFonts w:ascii="Arial" w:hAnsi="Arial" w:cs="Arial"/>
          <w:lang w:bidi="ne-NP"/>
        </w:rPr>
        <w:t xml:space="preserve"> </w:t>
      </w:r>
      <w:r w:rsidR="00766FE4" w:rsidRPr="00F376D0">
        <w:rPr>
          <w:rFonts w:ascii="Arial" w:hAnsi="Arial" w:cs="Arial"/>
          <w:lang w:bidi="ne-NP"/>
        </w:rPr>
        <w:t xml:space="preserve">In order to comply </w:t>
      </w:r>
      <w:r w:rsidR="00D4349A" w:rsidRPr="00F376D0">
        <w:rPr>
          <w:rFonts w:ascii="Arial" w:hAnsi="Arial" w:cs="Arial"/>
          <w:lang w:bidi="ne-NP"/>
        </w:rPr>
        <w:t xml:space="preserve">with </w:t>
      </w:r>
      <w:r w:rsidR="00766FE4" w:rsidRPr="00F376D0">
        <w:rPr>
          <w:rFonts w:ascii="Arial" w:hAnsi="Arial" w:cs="Arial"/>
          <w:lang w:bidi="ne-NP"/>
        </w:rPr>
        <w:t>standard</w:t>
      </w:r>
      <w:r w:rsidRPr="00F376D0">
        <w:rPr>
          <w:rFonts w:ascii="Arial" w:hAnsi="Arial" w:cs="Arial"/>
          <w:lang w:bidi="ne-NP"/>
        </w:rPr>
        <w:t xml:space="preserve"> safety rules </w:t>
      </w:r>
      <w:r w:rsidR="00766FE4" w:rsidRPr="00F376D0">
        <w:rPr>
          <w:rFonts w:ascii="Arial" w:hAnsi="Arial" w:cs="Arial"/>
          <w:lang w:bidi="ne-NP"/>
        </w:rPr>
        <w:t>while working,</w:t>
      </w:r>
      <w:r w:rsidR="00D4349A" w:rsidRPr="00F376D0">
        <w:rPr>
          <w:rFonts w:ascii="Arial" w:hAnsi="Arial" w:cs="Arial"/>
          <w:lang w:bidi="ne-NP"/>
        </w:rPr>
        <w:t xml:space="preserve"> </w:t>
      </w:r>
      <w:r w:rsidR="00766FE4" w:rsidRPr="00F376D0">
        <w:rPr>
          <w:rFonts w:ascii="Arial" w:hAnsi="Arial" w:cs="Arial"/>
          <w:lang w:bidi="ne-NP"/>
        </w:rPr>
        <w:t>they also</w:t>
      </w:r>
      <w:r w:rsidRPr="00F376D0">
        <w:rPr>
          <w:rFonts w:ascii="Arial" w:hAnsi="Arial" w:cs="Arial"/>
          <w:lang w:bidi="ne-NP"/>
        </w:rPr>
        <w:t xml:space="preserve"> should know how to use lockout/tagout procedures to avoid accidents during maintenance</w:t>
      </w:r>
      <w:r w:rsidR="00766FE4" w:rsidRPr="00F376D0">
        <w:rPr>
          <w:rFonts w:ascii="Arial" w:hAnsi="Arial" w:cs="Arial"/>
          <w:lang w:bidi="ne-NP"/>
        </w:rPr>
        <w:t xml:space="preserve"> and other </w:t>
      </w:r>
      <w:r w:rsidR="00FC492C" w:rsidRPr="00F376D0">
        <w:rPr>
          <w:rFonts w:ascii="Arial" w:hAnsi="Arial" w:cs="Arial"/>
          <w:lang w:bidi="ne-NP"/>
        </w:rPr>
        <w:t>work</w:t>
      </w:r>
      <w:r w:rsidR="00D4349A" w:rsidRPr="00F376D0">
        <w:rPr>
          <w:rFonts w:ascii="Arial" w:hAnsi="Arial" w:cs="Arial"/>
          <w:lang w:bidi="ne-NP"/>
        </w:rPr>
        <w:t xml:space="preserve"> that poses any risks</w:t>
      </w:r>
      <w:r w:rsidRPr="00F376D0">
        <w:rPr>
          <w:rFonts w:ascii="Arial" w:hAnsi="Arial" w:cs="Arial"/>
          <w:lang w:bidi="ne-NP"/>
        </w:rPr>
        <w:t>.</w:t>
      </w:r>
    </w:p>
    <w:p w14:paraId="05DEE63F" w14:textId="0FB4A001" w:rsidR="00B42DF5" w:rsidRPr="00F376D0" w:rsidRDefault="000F71F5" w:rsidP="008204E4">
      <w:pPr>
        <w:pStyle w:val="ListParagraph"/>
        <w:numPr>
          <w:ilvl w:val="1"/>
          <w:numId w:val="117"/>
        </w:numPr>
        <w:spacing w:before="120" w:after="120"/>
        <w:ind w:left="432"/>
        <w:contextualSpacing w:val="0"/>
        <w:rPr>
          <w:rFonts w:ascii="Arial" w:hAnsi="Arial" w:cs="Arial"/>
          <w:b/>
          <w:bCs/>
          <w:color w:val="C00000"/>
          <w:lang w:bidi="ne-NP"/>
        </w:rPr>
      </w:pPr>
      <w:r w:rsidRPr="00DB74BC">
        <w:rPr>
          <w:rFonts w:ascii="Arial" w:hAnsi="Arial" w:cs="Arial"/>
          <w:b/>
          <w:bCs/>
          <w:color w:val="C00000"/>
          <w:lang w:bidi="ne-NP"/>
        </w:rPr>
        <w:t>Importance</w:t>
      </w:r>
      <w:r w:rsidR="007270C3" w:rsidRPr="00F376D0">
        <w:rPr>
          <w:rFonts w:ascii="Arial" w:hAnsi="Arial" w:cs="Arial"/>
          <w:b/>
          <w:bCs/>
          <w:color w:val="C00000"/>
          <w:lang w:bidi="ne-NP"/>
        </w:rPr>
        <w:t xml:space="preserve"> of personal safety</w:t>
      </w:r>
    </w:p>
    <w:p w14:paraId="5333C4DE" w14:textId="5908414B" w:rsidR="007270C3" w:rsidRPr="00F376D0" w:rsidRDefault="00452CCB" w:rsidP="008204E4">
      <w:pPr>
        <w:spacing w:after="60"/>
        <w:rPr>
          <w:rFonts w:ascii="Arial" w:hAnsi="Arial" w:cs="Arial"/>
          <w:lang w:bidi="ne-NP"/>
        </w:rPr>
      </w:pPr>
      <w:r w:rsidRPr="00F376D0">
        <w:rPr>
          <w:rFonts w:ascii="Arial" w:hAnsi="Arial" w:cs="Arial"/>
          <w:lang w:bidi="ne-NP"/>
        </w:rPr>
        <w:t>P</w:t>
      </w:r>
      <w:r w:rsidR="007270C3" w:rsidRPr="00F376D0">
        <w:rPr>
          <w:rFonts w:ascii="Arial" w:hAnsi="Arial" w:cs="Arial"/>
          <w:lang w:bidi="ne-NP"/>
        </w:rPr>
        <w:t xml:space="preserve">ersonal safety is very important </w:t>
      </w:r>
      <w:r w:rsidR="00FC492C" w:rsidRPr="00F376D0">
        <w:rPr>
          <w:rFonts w:ascii="Arial" w:hAnsi="Arial" w:cs="Arial"/>
          <w:lang w:bidi="ne-NP"/>
        </w:rPr>
        <w:t>in all wor</w:t>
      </w:r>
      <w:r w:rsidRPr="00F376D0">
        <w:rPr>
          <w:rFonts w:ascii="Arial" w:hAnsi="Arial" w:cs="Arial"/>
          <w:lang w:bidi="ne-NP"/>
        </w:rPr>
        <w:t xml:space="preserve">king </w:t>
      </w:r>
      <w:r w:rsidR="003D0983" w:rsidRPr="00F376D0">
        <w:rPr>
          <w:rFonts w:ascii="Arial" w:hAnsi="Arial" w:cs="Arial"/>
          <w:lang w:bidi="ne-NP"/>
        </w:rPr>
        <w:t>fields</w:t>
      </w:r>
      <w:r w:rsidRPr="00F376D0">
        <w:rPr>
          <w:rFonts w:ascii="Arial" w:hAnsi="Arial" w:cs="Arial"/>
          <w:lang w:bidi="ne-NP"/>
        </w:rPr>
        <w:t>, including</w:t>
      </w:r>
      <w:r w:rsidR="003D0983" w:rsidRPr="00F376D0">
        <w:rPr>
          <w:rFonts w:ascii="Arial" w:hAnsi="Arial" w:cs="Arial"/>
          <w:lang w:bidi="ne-NP"/>
        </w:rPr>
        <w:t xml:space="preserve"> the</w:t>
      </w:r>
      <w:r w:rsidRPr="00F376D0">
        <w:rPr>
          <w:rFonts w:ascii="Arial" w:hAnsi="Arial" w:cs="Arial"/>
          <w:lang w:bidi="ne-NP"/>
        </w:rPr>
        <w:t xml:space="preserve"> </w:t>
      </w:r>
      <w:r w:rsidR="007270C3" w:rsidRPr="00F376D0">
        <w:rPr>
          <w:rFonts w:ascii="Arial" w:hAnsi="Arial" w:cs="Arial"/>
          <w:lang w:bidi="ne-NP"/>
        </w:rPr>
        <w:t>solar</w:t>
      </w:r>
      <w:r w:rsidR="00FC492C" w:rsidRPr="00F376D0">
        <w:rPr>
          <w:rFonts w:ascii="Arial" w:hAnsi="Arial" w:cs="Arial"/>
          <w:lang w:bidi="ne-NP"/>
        </w:rPr>
        <w:t xml:space="preserve"> industry</w:t>
      </w:r>
      <w:r w:rsidR="003D0983" w:rsidRPr="00F376D0">
        <w:rPr>
          <w:rFonts w:ascii="Arial" w:hAnsi="Arial" w:cs="Arial"/>
          <w:lang w:bidi="ne-NP"/>
        </w:rPr>
        <w:t>,</w:t>
      </w:r>
      <w:r w:rsidR="007270C3" w:rsidRPr="00F376D0">
        <w:rPr>
          <w:rFonts w:ascii="Arial" w:hAnsi="Arial" w:cs="Arial"/>
          <w:lang w:bidi="ne-NP"/>
        </w:rPr>
        <w:t xml:space="preserve"> for the following reasons</w:t>
      </w:r>
      <w:r w:rsidR="003D0983" w:rsidRPr="00F376D0">
        <w:rPr>
          <w:rFonts w:ascii="Arial" w:hAnsi="Arial" w:cs="Arial"/>
          <w:lang w:bidi="ne-NP"/>
        </w:rPr>
        <w:t>:</w:t>
      </w:r>
    </w:p>
    <w:p w14:paraId="04146B84" w14:textId="2CBDCF5C" w:rsidR="00B42DF5" w:rsidRPr="00F376D0" w:rsidRDefault="007270C3" w:rsidP="008204E4">
      <w:pPr>
        <w:pStyle w:val="ListParagraph"/>
        <w:numPr>
          <w:ilvl w:val="0"/>
          <w:numId w:val="128"/>
        </w:numPr>
        <w:spacing w:after="60"/>
        <w:ind w:left="360"/>
        <w:contextualSpacing w:val="0"/>
        <w:rPr>
          <w:rFonts w:ascii="Arial" w:hAnsi="Arial" w:cs="Arial"/>
          <w:lang w:bidi="ne-NP"/>
        </w:rPr>
      </w:pPr>
      <w:r w:rsidRPr="00AC53CF">
        <w:rPr>
          <w:rFonts w:ascii="Arial" w:hAnsi="Arial" w:cs="Arial"/>
          <w:b/>
          <w:bCs/>
          <w:lang w:bidi="ne-NP"/>
        </w:rPr>
        <w:t>Protect</w:t>
      </w:r>
      <w:r w:rsidR="00452CCB" w:rsidRPr="00AC53CF">
        <w:rPr>
          <w:rFonts w:ascii="Arial" w:hAnsi="Arial" w:cs="Arial"/>
          <w:b/>
          <w:bCs/>
          <w:lang w:bidi="ne-NP"/>
        </w:rPr>
        <w:t>s</w:t>
      </w:r>
      <w:r w:rsidRPr="00AC53CF">
        <w:rPr>
          <w:rFonts w:ascii="Arial" w:hAnsi="Arial" w:cs="Arial"/>
          <w:b/>
          <w:bCs/>
          <w:lang w:bidi="ne-NP"/>
        </w:rPr>
        <w:t xml:space="preserve"> the physical health of workers</w:t>
      </w:r>
      <w:r w:rsidR="00452CCB" w:rsidRPr="00F376D0">
        <w:rPr>
          <w:rFonts w:ascii="Arial" w:hAnsi="Arial" w:cs="Arial"/>
          <w:lang w:bidi="ne-NP"/>
        </w:rPr>
        <w:t>: Ensuring safety measures helps prevent accidents and injuries.</w:t>
      </w:r>
    </w:p>
    <w:p w14:paraId="1E6D6BE4" w14:textId="1B43C05A" w:rsidR="00B42DF5" w:rsidRPr="00F376D0" w:rsidRDefault="00452CCB" w:rsidP="008204E4">
      <w:pPr>
        <w:pStyle w:val="ListParagraph"/>
        <w:numPr>
          <w:ilvl w:val="0"/>
          <w:numId w:val="128"/>
        </w:numPr>
        <w:spacing w:after="60"/>
        <w:ind w:left="360"/>
        <w:contextualSpacing w:val="0"/>
        <w:rPr>
          <w:rFonts w:ascii="Arial" w:hAnsi="Arial" w:cs="Arial"/>
          <w:lang w:bidi="ne-NP"/>
        </w:rPr>
      </w:pPr>
      <w:r w:rsidRPr="00AC53CF">
        <w:rPr>
          <w:rFonts w:ascii="Arial" w:hAnsi="Arial" w:cs="Arial"/>
          <w:b/>
          <w:bCs/>
          <w:lang w:bidi="ne-NP"/>
        </w:rPr>
        <w:t>Ensures compliance with norms and standards</w:t>
      </w:r>
      <w:r w:rsidRPr="00F376D0">
        <w:rPr>
          <w:rFonts w:ascii="Arial" w:hAnsi="Arial" w:cs="Arial"/>
          <w:lang w:bidi="ne-NP"/>
        </w:rPr>
        <w:t xml:space="preserve">: </w:t>
      </w:r>
      <w:r w:rsidR="007270C3" w:rsidRPr="00F376D0">
        <w:rPr>
          <w:rFonts w:ascii="Arial" w:hAnsi="Arial" w:cs="Arial"/>
          <w:lang w:bidi="ne-NP"/>
        </w:rPr>
        <w:t>Comply</w:t>
      </w:r>
      <w:r w:rsidRPr="00F376D0">
        <w:rPr>
          <w:rFonts w:ascii="Arial" w:hAnsi="Arial" w:cs="Arial"/>
          <w:lang w:bidi="ne-NP"/>
        </w:rPr>
        <w:t>ing</w:t>
      </w:r>
      <w:r w:rsidR="007270C3" w:rsidRPr="00F376D0">
        <w:rPr>
          <w:rFonts w:ascii="Arial" w:hAnsi="Arial" w:cs="Arial"/>
          <w:lang w:bidi="ne-NP"/>
        </w:rPr>
        <w:t xml:space="preserve"> with the norms and standards</w:t>
      </w:r>
      <w:r w:rsidRPr="00F376D0">
        <w:rPr>
          <w:rFonts w:ascii="Arial" w:hAnsi="Arial" w:cs="Arial"/>
          <w:lang w:bidi="ne-NP"/>
        </w:rPr>
        <w:t xml:space="preserve"> for safety </w:t>
      </w:r>
      <w:r w:rsidR="003D0983" w:rsidRPr="00F376D0">
        <w:rPr>
          <w:rFonts w:ascii="Arial" w:hAnsi="Arial" w:cs="Arial"/>
          <w:lang w:bidi="ne-NP"/>
        </w:rPr>
        <w:t>is</w:t>
      </w:r>
      <w:r w:rsidRPr="00F376D0">
        <w:rPr>
          <w:rFonts w:ascii="Arial" w:hAnsi="Arial" w:cs="Arial"/>
          <w:lang w:bidi="ne-NP"/>
        </w:rPr>
        <w:t xml:space="preserve"> essential for legal and operational reasons.</w:t>
      </w:r>
    </w:p>
    <w:p w14:paraId="66D0C17F" w14:textId="1136F9D7" w:rsidR="00B42DF5" w:rsidRPr="00F376D0" w:rsidRDefault="00452CCB" w:rsidP="008204E4">
      <w:pPr>
        <w:pStyle w:val="ListParagraph"/>
        <w:numPr>
          <w:ilvl w:val="0"/>
          <w:numId w:val="128"/>
        </w:numPr>
        <w:spacing w:after="120"/>
        <w:ind w:left="360"/>
        <w:contextualSpacing w:val="0"/>
        <w:rPr>
          <w:rFonts w:ascii="Arial" w:hAnsi="Arial" w:cs="Arial"/>
          <w:lang w:bidi="ne-NP"/>
        </w:rPr>
      </w:pPr>
      <w:r w:rsidRPr="00AC53CF">
        <w:rPr>
          <w:rFonts w:ascii="Arial" w:hAnsi="Arial" w:cs="Arial"/>
          <w:b/>
          <w:bCs/>
          <w:lang w:bidi="ne-NP"/>
        </w:rPr>
        <w:t>Contributes to b</w:t>
      </w:r>
      <w:r w:rsidR="007270C3" w:rsidRPr="00AC53CF">
        <w:rPr>
          <w:rFonts w:ascii="Arial" w:hAnsi="Arial" w:cs="Arial"/>
          <w:b/>
          <w:bCs/>
          <w:lang w:bidi="ne-NP"/>
        </w:rPr>
        <w:t>usiness success</w:t>
      </w:r>
      <w:r w:rsidRPr="00AC53CF">
        <w:rPr>
          <w:rFonts w:ascii="Arial" w:hAnsi="Arial" w:cs="Arial"/>
          <w:b/>
          <w:bCs/>
          <w:lang w:bidi="ne-NP"/>
        </w:rPr>
        <w:t>:</w:t>
      </w:r>
      <w:r w:rsidRPr="00F376D0">
        <w:rPr>
          <w:rFonts w:ascii="Arial" w:hAnsi="Arial" w:cs="Arial"/>
          <w:lang w:bidi="ne-NP"/>
        </w:rPr>
        <w:t xml:space="preserve"> A safe working environment can lead to higher productivity and employee satisfaction.</w:t>
      </w:r>
    </w:p>
    <w:p w14:paraId="719C23C3" w14:textId="7D258A15" w:rsidR="00B42DF5" w:rsidRPr="00F376D0" w:rsidRDefault="000F71F5" w:rsidP="008204E4">
      <w:pPr>
        <w:pStyle w:val="ListParagraph"/>
        <w:numPr>
          <w:ilvl w:val="1"/>
          <w:numId w:val="117"/>
        </w:numPr>
        <w:spacing w:before="120" w:after="120"/>
        <w:ind w:left="432"/>
        <w:contextualSpacing w:val="0"/>
        <w:rPr>
          <w:rFonts w:ascii="Arial" w:hAnsi="Arial" w:cs="Arial"/>
          <w:b/>
          <w:bCs/>
          <w:color w:val="C00000"/>
          <w:lang w:bidi="ne-NP"/>
        </w:rPr>
      </w:pPr>
      <w:r w:rsidRPr="00F376D0">
        <w:rPr>
          <w:rFonts w:ascii="Arial" w:hAnsi="Arial" w:cs="Arial"/>
          <w:b/>
          <w:bCs/>
          <w:color w:val="C00000"/>
          <w:lang w:bidi="ne-NP"/>
        </w:rPr>
        <w:t>Hazards</w:t>
      </w:r>
      <w:r w:rsidR="007270C3" w:rsidRPr="00F376D0">
        <w:rPr>
          <w:rFonts w:ascii="Arial" w:hAnsi="Arial" w:cs="Arial"/>
          <w:b/>
          <w:bCs/>
          <w:color w:val="C00000"/>
          <w:lang w:bidi="ne-NP"/>
        </w:rPr>
        <w:t xml:space="preserve"> of using hand tools and power tools</w:t>
      </w:r>
    </w:p>
    <w:p w14:paraId="0E14EEFF" w14:textId="64A07ADF" w:rsidR="007270C3" w:rsidRPr="00F376D0" w:rsidRDefault="007270C3" w:rsidP="008204E4">
      <w:pPr>
        <w:spacing w:after="120"/>
        <w:rPr>
          <w:rFonts w:ascii="Arial" w:hAnsi="Arial" w:cs="Arial"/>
          <w:lang w:bidi="ne-NP"/>
        </w:rPr>
      </w:pPr>
      <w:r w:rsidRPr="00F376D0">
        <w:rPr>
          <w:rFonts w:ascii="Arial" w:hAnsi="Arial" w:cs="Arial"/>
          <w:lang w:bidi="ne-NP"/>
        </w:rPr>
        <w:t xml:space="preserve">There are many hand tools and electrical tools that are used by field </w:t>
      </w:r>
      <w:r w:rsidR="00495575" w:rsidRPr="00F376D0">
        <w:rPr>
          <w:rFonts w:ascii="Arial" w:hAnsi="Arial" w:cs="Arial"/>
          <w:lang w:bidi="ne-NP"/>
        </w:rPr>
        <w:t>technicians. Presented</w:t>
      </w:r>
      <w:r w:rsidR="003D0983" w:rsidRPr="00F376D0">
        <w:rPr>
          <w:rFonts w:ascii="Arial" w:hAnsi="Arial" w:cs="Arial"/>
          <w:lang w:bidi="ne-NP"/>
        </w:rPr>
        <w:t xml:space="preserve"> in the table below are some examples of the potential dangers of using certain hand tools and electrical tools.</w:t>
      </w:r>
    </w:p>
    <w:tbl>
      <w:tblPr>
        <w:tblStyle w:val="TableGrid"/>
        <w:tblW w:w="5000" w:type="pct"/>
        <w:tblBorders>
          <w:top w:val="single" w:sz="18" w:space="0" w:color="C00000"/>
          <w:left w:val="none" w:sz="0" w:space="0" w:color="auto"/>
          <w:bottom w:val="single" w:sz="18" w:space="0" w:color="C00000"/>
          <w:right w:val="none" w:sz="0" w:space="0" w:color="auto"/>
          <w:insideH w:val="single" w:sz="8" w:space="0" w:color="C00000"/>
          <w:insideV w:val="dotted" w:sz="8" w:space="0" w:color="C00000"/>
        </w:tblBorders>
        <w:tblLook w:val="04A0" w:firstRow="1" w:lastRow="0" w:firstColumn="1" w:lastColumn="0" w:noHBand="0" w:noVBand="1"/>
      </w:tblPr>
      <w:tblGrid>
        <w:gridCol w:w="495"/>
        <w:gridCol w:w="2079"/>
        <w:gridCol w:w="6758"/>
      </w:tblGrid>
      <w:tr w:rsidR="00C63828" w:rsidRPr="00F376D0" w14:paraId="41613DB7" w14:textId="77777777" w:rsidTr="00D6641D">
        <w:tc>
          <w:tcPr>
            <w:tcW w:w="265" w:type="pct"/>
            <w:shd w:val="clear" w:color="auto" w:fill="C00000"/>
            <w:vAlign w:val="center"/>
          </w:tcPr>
          <w:p w14:paraId="5421698D" w14:textId="77777777" w:rsidR="00C63828" w:rsidRPr="00F376D0" w:rsidRDefault="007270C3" w:rsidP="008204E4">
            <w:pPr>
              <w:spacing w:before="40" w:after="40"/>
              <w:jc w:val="center"/>
              <w:rPr>
                <w:rFonts w:ascii="Arial" w:hAnsi="Arial" w:cs="Arial"/>
                <w:b/>
                <w:bCs/>
                <w:sz w:val="20"/>
                <w:szCs w:val="20"/>
                <w:lang w:bidi="ne-NP"/>
              </w:rPr>
            </w:pPr>
            <w:r w:rsidRPr="00F376D0">
              <w:rPr>
                <w:rFonts w:ascii="Arial" w:hAnsi="Arial" w:cs="Arial"/>
                <w:b/>
                <w:bCs/>
                <w:sz w:val="20"/>
                <w:szCs w:val="20"/>
                <w:lang w:bidi="ne-NP"/>
              </w:rPr>
              <w:t>SN</w:t>
            </w:r>
          </w:p>
        </w:tc>
        <w:tc>
          <w:tcPr>
            <w:tcW w:w="1114" w:type="pct"/>
            <w:shd w:val="clear" w:color="auto" w:fill="C00000"/>
            <w:vAlign w:val="center"/>
          </w:tcPr>
          <w:p w14:paraId="20DB39EA" w14:textId="77777777" w:rsidR="00C63828" w:rsidRPr="00F376D0" w:rsidRDefault="007270C3" w:rsidP="008204E4">
            <w:pPr>
              <w:spacing w:before="40" w:after="40"/>
              <w:jc w:val="center"/>
              <w:rPr>
                <w:rFonts w:ascii="Arial" w:hAnsi="Arial" w:cs="Arial"/>
                <w:b/>
                <w:bCs/>
                <w:sz w:val="20"/>
                <w:szCs w:val="20"/>
                <w:lang w:bidi="ne-NP"/>
              </w:rPr>
            </w:pPr>
            <w:r w:rsidRPr="00F376D0">
              <w:rPr>
                <w:rFonts w:ascii="Arial" w:hAnsi="Arial" w:cs="Arial"/>
                <w:b/>
                <w:bCs/>
                <w:sz w:val="20"/>
                <w:szCs w:val="20"/>
                <w:lang w:bidi="ne-NP"/>
              </w:rPr>
              <w:t>Tools</w:t>
            </w:r>
          </w:p>
        </w:tc>
        <w:tc>
          <w:tcPr>
            <w:tcW w:w="3621" w:type="pct"/>
            <w:shd w:val="clear" w:color="auto" w:fill="C00000"/>
            <w:vAlign w:val="center"/>
          </w:tcPr>
          <w:p w14:paraId="15498ADF" w14:textId="77777777" w:rsidR="00C63828" w:rsidRPr="00F376D0" w:rsidRDefault="007270C3" w:rsidP="008204E4">
            <w:pPr>
              <w:spacing w:before="40" w:after="40"/>
              <w:jc w:val="center"/>
              <w:rPr>
                <w:rFonts w:ascii="Arial" w:hAnsi="Arial" w:cs="Arial"/>
                <w:b/>
                <w:bCs/>
                <w:sz w:val="20"/>
                <w:szCs w:val="20"/>
                <w:lang w:bidi="ne-NP"/>
              </w:rPr>
            </w:pPr>
            <w:r w:rsidRPr="00F376D0">
              <w:rPr>
                <w:rFonts w:ascii="Arial" w:hAnsi="Arial" w:cs="Arial"/>
                <w:b/>
                <w:bCs/>
                <w:sz w:val="20"/>
                <w:szCs w:val="20"/>
                <w:lang w:bidi="ne-NP"/>
              </w:rPr>
              <w:t>Possible hazard</w:t>
            </w:r>
          </w:p>
        </w:tc>
      </w:tr>
      <w:tr w:rsidR="00C63828" w:rsidRPr="00F376D0" w14:paraId="328D1F19" w14:textId="77777777" w:rsidTr="00D6641D">
        <w:tc>
          <w:tcPr>
            <w:tcW w:w="265" w:type="pct"/>
            <w:vAlign w:val="center"/>
          </w:tcPr>
          <w:p w14:paraId="4A8971DE" w14:textId="77777777" w:rsidR="00C63828" w:rsidRPr="00F376D0" w:rsidRDefault="007270C3" w:rsidP="008204E4">
            <w:pPr>
              <w:spacing w:before="40" w:after="40"/>
              <w:rPr>
                <w:rFonts w:ascii="Arial" w:hAnsi="Arial" w:cs="Arial"/>
                <w:sz w:val="20"/>
                <w:szCs w:val="20"/>
                <w:lang w:bidi="ne-NP"/>
              </w:rPr>
            </w:pPr>
            <w:r w:rsidRPr="00F376D0">
              <w:rPr>
                <w:rFonts w:ascii="Arial" w:hAnsi="Arial" w:cs="Arial"/>
                <w:sz w:val="20"/>
                <w:szCs w:val="20"/>
                <w:lang w:bidi="ne-NP"/>
              </w:rPr>
              <w:t>1.</w:t>
            </w:r>
          </w:p>
        </w:tc>
        <w:tc>
          <w:tcPr>
            <w:tcW w:w="1114" w:type="pct"/>
            <w:vAlign w:val="center"/>
          </w:tcPr>
          <w:p w14:paraId="15E22A11" w14:textId="77777777" w:rsidR="00C63828" w:rsidRPr="00F376D0" w:rsidRDefault="007270C3" w:rsidP="008204E4">
            <w:pPr>
              <w:spacing w:before="40" w:after="40"/>
              <w:rPr>
                <w:rFonts w:ascii="Arial" w:hAnsi="Arial" w:cs="Arial"/>
                <w:sz w:val="20"/>
                <w:szCs w:val="20"/>
                <w:lang w:bidi="ne-NP"/>
              </w:rPr>
            </w:pPr>
            <w:r w:rsidRPr="00F376D0">
              <w:rPr>
                <w:rFonts w:ascii="Arial" w:hAnsi="Arial" w:cs="Arial"/>
                <w:sz w:val="20"/>
                <w:szCs w:val="20"/>
                <w:lang w:bidi="ne-NP"/>
              </w:rPr>
              <w:t>Screwdriver</w:t>
            </w:r>
          </w:p>
        </w:tc>
        <w:tc>
          <w:tcPr>
            <w:tcW w:w="3621" w:type="pct"/>
            <w:vAlign w:val="center"/>
          </w:tcPr>
          <w:p w14:paraId="20748E8B" w14:textId="72AD730D" w:rsidR="00C63828" w:rsidRPr="00F376D0" w:rsidRDefault="007270C3" w:rsidP="008204E4">
            <w:pPr>
              <w:spacing w:before="40" w:after="40"/>
              <w:rPr>
                <w:rFonts w:ascii="Arial" w:hAnsi="Arial" w:cs="Arial"/>
                <w:sz w:val="20"/>
                <w:szCs w:val="20"/>
                <w:lang w:bidi="ne-NP"/>
              </w:rPr>
            </w:pPr>
            <w:r w:rsidRPr="00F376D0">
              <w:rPr>
                <w:rFonts w:ascii="Arial" w:hAnsi="Arial" w:cs="Arial"/>
                <w:sz w:val="20"/>
                <w:szCs w:val="20"/>
                <w:lang w:bidi="ne-NP"/>
              </w:rPr>
              <w:t>Fail</w:t>
            </w:r>
            <w:r w:rsidR="00452CCB" w:rsidRPr="00F376D0">
              <w:rPr>
                <w:rFonts w:ascii="Arial" w:hAnsi="Arial" w:cs="Arial"/>
                <w:sz w:val="20"/>
                <w:szCs w:val="20"/>
                <w:lang w:bidi="ne-NP"/>
              </w:rPr>
              <w:t>ing</w:t>
            </w:r>
            <w:r w:rsidRPr="00F376D0">
              <w:rPr>
                <w:rFonts w:ascii="Arial" w:hAnsi="Arial" w:cs="Arial"/>
                <w:sz w:val="20"/>
                <w:szCs w:val="20"/>
                <w:lang w:bidi="ne-NP"/>
              </w:rPr>
              <w:t xml:space="preserve"> to use a screw-type screwdriver to install solar panels can </w:t>
            </w:r>
            <w:r w:rsidR="00452CCB" w:rsidRPr="00F376D0">
              <w:rPr>
                <w:rFonts w:ascii="Arial" w:hAnsi="Arial" w:cs="Arial"/>
                <w:sz w:val="20"/>
                <w:szCs w:val="20"/>
                <w:lang w:bidi="ne-NP"/>
              </w:rPr>
              <w:t xml:space="preserve">result in </w:t>
            </w:r>
            <w:r w:rsidRPr="00F376D0">
              <w:rPr>
                <w:rFonts w:ascii="Arial" w:hAnsi="Arial" w:cs="Arial"/>
                <w:sz w:val="20"/>
                <w:szCs w:val="20"/>
                <w:lang w:bidi="ne-NP"/>
              </w:rPr>
              <w:t>the screwdriver slip</w:t>
            </w:r>
            <w:r w:rsidR="00452CCB" w:rsidRPr="00F376D0">
              <w:rPr>
                <w:rFonts w:ascii="Arial" w:hAnsi="Arial" w:cs="Arial"/>
                <w:sz w:val="20"/>
                <w:szCs w:val="20"/>
                <w:lang w:bidi="ne-NP"/>
              </w:rPr>
              <w:t>ping</w:t>
            </w:r>
            <w:r w:rsidRPr="00F376D0">
              <w:rPr>
                <w:rFonts w:ascii="Arial" w:hAnsi="Arial" w:cs="Arial"/>
                <w:sz w:val="20"/>
                <w:szCs w:val="20"/>
                <w:lang w:bidi="ne-NP"/>
              </w:rPr>
              <w:t xml:space="preserve"> and caus</w:t>
            </w:r>
            <w:r w:rsidR="00452CCB" w:rsidRPr="00F376D0">
              <w:rPr>
                <w:rFonts w:ascii="Arial" w:hAnsi="Arial" w:cs="Arial"/>
                <w:sz w:val="20"/>
                <w:szCs w:val="20"/>
                <w:lang w:bidi="ne-NP"/>
              </w:rPr>
              <w:t>ing</w:t>
            </w:r>
            <w:r w:rsidRPr="00F376D0">
              <w:rPr>
                <w:rFonts w:ascii="Arial" w:hAnsi="Arial" w:cs="Arial"/>
                <w:sz w:val="20"/>
                <w:szCs w:val="20"/>
                <w:lang w:bidi="ne-NP"/>
              </w:rPr>
              <w:t xml:space="preserve"> injury.</w:t>
            </w:r>
          </w:p>
        </w:tc>
      </w:tr>
      <w:tr w:rsidR="00C63828" w:rsidRPr="00F376D0" w14:paraId="23A59485" w14:textId="77777777" w:rsidTr="00D6641D">
        <w:tc>
          <w:tcPr>
            <w:tcW w:w="265" w:type="pct"/>
            <w:vAlign w:val="center"/>
          </w:tcPr>
          <w:p w14:paraId="6AEEC930" w14:textId="77777777" w:rsidR="00C63828" w:rsidRPr="00F376D0" w:rsidRDefault="007270C3" w:rsidP="008204E4">
            <w:pPr>
              <w:spacing w:before="40" w:after="40"/>
              <w:rPr>
                <w:rFonts w:ascii="Arial" w:hAnsi="Arial" w:cs="Arial"/>
                <w:sz w:val="20"/>
                <w:szCs w:val="20"/>
                <w:lang w:bidi="ne-NP"/>
              </w:rPr>
            </w:pPr>
            <w:r w:rsidRPr="00F376D0">
              <w:rPr>
                <w:rFonts w:ascii="Arial" w:hAnsi="Arial" w:cs="Arial"/>
                <w:sz w:val="20"/>
                <w:szCs w:val="20"/>
                <w:lang w:bidi="ne-NP"/>
              </w:rPr>
              <w:t>2.</w:t>
            </w:r>
          </w:p>
        </w:tc>
        <w:tc>
          <w:tcPr>
            <w:tcW w:w="1114" w:type="pct"/>
            <w:vAlign w:val="center"/>
          </w:tcPr>
          <w:p w14:paraId="65A91EBC" w14:textId="77777777" w:rsidR="00C63828" w:rsidRPr="00F376D0" w:rsidRDefault="007270C3" w:rsidP="008204E4">
            <w:pPr>
              <w:spacing w:before="40" w:after="40"/>
              <w:rPr>
                <w:rFonts w:ascii="Arial" w:hAnsi="Arial" w:cs="Arial"/>
                <w:sz w:val="20"/>
                <w:szCs w:val="20"/>
                <w:lang w:bidi="ne-NP"/>
              </w:rPr>
            </w:pPr>
            <w:r w:rsidRPr="00F376D0">
              <w:rPr>
                <w:rFonts w:ascii="Arial" w:hAnsi="Arial" w:cs="Arial"/>
                <w:sz w:val="20"/>
                <w:szCs w:val="20"/>
                <w:lang w:bidi="ne-NP"/>
              </w:rPr>
              <w:t>Drill tool</w:t>
            </w:r>
          </w:p>
        </w:tc>
        <w:tc>
          <w:tcPr>
            <w:tcW w:w="3621" w:type="pct"/>
            <w:vAlign w:val="center"/>
          </w:tcPr>
          <w:p w14:paraId="240D0C82" w14:textId="16A4E43E" w:rsidR="00C63828" w:rsidRPr="00F376D0" w:rsidRDefault="007270C3" w:rsidP="008204E4">
            <w:pPr>
              <w:spacing w:before="40" w:after="40"/>
              <w:rPr>
                <w:rFonts w:ascii="Arial" w:hAnsi="Arial" w:cs="Arial"/>
                <w:sz w:val="20"/>
                <w:szCs w:val="20"/>
                <w:lang w:bidi="ne-NP"/>
              </w:rPr>
            </w:pPr>
            <w:r w:rsidRPr="00F376D0">
              <w:rPr>
                <w:rFonts w:ascii="Arial" w:hAnsi="Arial" w:cs="Arial"/>
                <w:sz w:val="20"/>
                <w:szCs w:val="20"/>
                <w:lang w:bidi="ne-NP"/>
              </w:rPr>
              <w:t xml:space="preserve">Using a drill machine with damaged </w:t>
            </w:r>
            <w:r w:rsidR="00A92100" w:rsidRPr="00F376D0">
              <w:rPr>
                <w:rFonts w:ascii="Arial" w:hAnsi="Arial" w:cs="Arial"/>
                <w:sz w:val="20"/>
                <w:szCs w:val="20"/>
                <w:lang w:bidi="ne-NP"/>
              </w:rPr>
              <w:t>insulation, especially</w:t>
            </w:r>
            <w:r w:rsidRPr="00F376D0">
              <w:rPr>
                <w:rFonts w:ascii="Arial" w:hAnsi="Arial" w:cs="Arial"/>
                <w:sz w:val="20"/>
                <w:szCs w:val="20"/>
                <w:lang w:bidi="ne-NP"/>
              </w:rPr>
              <w:t xml:space="preserve"> in wet conditions</w:t>
            </w:r>
            <w:r w:rsidR="00A92100" w:rsidRPr="00F376D0">
              <w:rPr>
                <w:rFonts w:ascii="Arial" w:hAnsi="Arial" w:cs="Arial"/>
                <w:sz w:val="20"/>
                <w:szCs w:val="20"/>
                <w:lang w:bidi="ne-NP"/>
              </w:rPr>
              <w:t>,</w:t>
            </w:r>
            <w:r w:rsidRPr="00F376D0">
              <w:rPr>
                <w:rFonts w:ascii="Arial" w:hAnsi="Arial" w:cs="Arial"/>
                <w:sz w:val="20"/>
                <w:szCs w:val="20"/>
                <w:lang w:bidi="ne-NP"/>
              </w:rPr>
              <w:t xml:space="preserve"> to drill holes for solar panels can result in electric shock.</w:t>
            </w:r>
          </w:p>
        </w:tc>
      </w:tr>
      <w:tr w:rsidR="00C63828" w:rsidRPr="00F376D0" w14:paraId="4A172D10" w14:textId="77777777" w:rsidTr="00D6641D">
        <w:tc>
          <w:tcPr>
            <w:tcW w:w="265" w:type="pct"/>
            <w:vAlign w:val="center"/>
          </w:tcPr>
          <w:p w14:paraId="223F7C1F" w14:textId="77777777" w:rsidR="00C63828" w:rsidRPr="00F376D0" w:rsidRDefault="007270C3" w:rsidP="008204E4">
            <w:pPr>
              <w:spacing w:before="40" w:after="40"/>
              <w:rPr>
                <w:rFonts w:ascii="Arial" w:hAnsi="Arial" w:cs="Arial"/>
                <w:sz w:val="20"/>
                <w:szCs w:val="20"/>
                <w:lang w:bidi="ne-NP"/>
              </w:rPr>
            </w:pPr>
            <w:r w:rsidRPr="00F376D0">
              <w:rPr>
                <w:rFonts w:ascii="Arial" w:hAnsi="Arial" w:cs="Arial"/>
                <w:sz w:val="20"/>
                <w:szCs w:val="20"/>
                <w:lang w:bidi="ne-NP"/>
              </w:rPr>
              <w:t>3.</w:t>
            </w:r>
          </w:p>
        </w:tc>
        <w:tc>
          <w:tcPr>
            <w:tcW w:w="1114" w:type="pct"/>
            <w:vAlign w:val="center"/>
          </w:tcPr>
          <w:p w14:paraId="788987E0" w14:textId="77777777" w:rsidR="00C63828" w:rsidRPr="00F376D0" w:rsidRDefault="007270C3" w:rsidP="008204E4">
            <w:pPr>
              <w:spacing w:before="40" w:after="40"/>
              <w:rPr>
                <w:rFonts w:ascii="Arial" w:hAnsi="Arial" w:cs="Arial"/>
                <w:sz w:val="20"/>
                <w:szCs w:val="20"/>
                <w:lang w:bidi="ne-NP"/>
              </w:rPr>
            </w:pPr>
            <w:r w:rsidRPr="00F376D0">
              <w:rPr>
                <w:rFonts w:ascii="Arial" w:hAnsi="Arial" w:cs="Arial"/>
                <w:sz w:val="20"/>
                <w:szCs w:val="20"/>
                <w:lang w:bidi="ne-NP"/>
              </w:rPr>
              <w:t>Cutting conduits with a grinder</w:t>
            </w:r>
          </w:p>
        </w:tc>
        <w:tc>
          <w:tcPr>
            <w:tcW w:w="3621" w:type="pct"/>
            <w:vAlign w:val="center"/>
          </w:tcPr>
          <w:p w14:paraId="4F2E9BAD" w14:textId="58E8E4CF" w:rsidR="00C63828" w:rsidRPr="00F376D0" w:rsidRDefault="007270C3" w:rsidP="008204E4">
            <w:pPr>
              <w:spacing w:before="40" w:after="40" w:line="259" w:lineRule="auto"/>
              <w:rPr>
                <w:rFonts w:ascii="Arial" w:hAnsi="Arial" w:cs="Arial"/>
                <w:sz w:val="20"/>
                <w:szCs w:val="20"/>
                <w:lang w:bidi="ne-NP"/>
              </w:rPr>
            </w:pPr>
            <w:r w:rsidRPr="00F376D0">
              <w:rPr>
                <w:rFonts w:ascii="Arial" w:hAnsi="Arial" w:cs="Arial"/>
                <w:sz w:val="20"/>
                <w:szCs w:val="20"/>
                <w:lang w:bidi="ne-NP"/>
              </w:rPr>
              <w:t xml:space="preserve">Cutting conduits with a grinder without wearing safety glasses can cause eye injuries </w:t>
            </w:r>
            <w:r w:rsidR="00A92100" w:rsidRPr="00F376D0">
              <w:rPr>
                <w:rFonts w:ascii="Arial" w:hAnsi="Arial" w:cs="Arial"/>
                <w:sz w:val="20"/>
                <w:szCs w:val="20"/>
                <w:lang w:bidi="ne-NP"/>
              </w:rPr>
              <w:t>from flying</w:t>
            </w:r>
            <w:r w:rsidRPr="00F376D0">
              <w:rPr>
                <w:rFonts w:ascii="Arial" w:hAnsi="Arial" w:cs="Arial"/>
                <w:sz w:val="20"/>
                <w:szCs w:val="20"/>
                <w:lang w:bidi="ne-NP"/>
              </w:rPr>
              <w:t xml:space="preserve"> wire fragments</w:t>
            </w:r>
          </w:p>
        </w:tc>
      </w:tr>
      <w:tr w:rsidR="00C63828" w:rsidRPr="00F376D0" w14:paraId="08F02E63" w14:textId="77777777" w:rsidTr="00D6641D">
        <w:trPr>
          <w:cantSplit/>
        </w:trPr>
        <w:tc>
          <w:tcPr>
            <w:tcW w:w="265" w:type="pct"/>
            <w:vAlign w:val="center"/>
          </w:tcPr>
          <w:p w14:paraId="7628AA42" w14:textId="77777777" w:rsidR="00C63828" w:rsidRPr="00F376D0" w:rsidRDefault="007270C3" w:rsidP="008204E4">
            <w:pPr>
              <w:spacing w:before="40" w:after="40"/>
              <w:rPr>
                <w:rFonts w:ascii="Arial" w:hAnsi="Arial" w:cs="Arial"/>
                <w:sz w:val="20"/>
                <w:szCs w:val="20"/>
                <w:lang w:bidi="ne-NP"/>
              </w:rPr>
            </w:pPr>
            <w:r w:rsidRPr="00F376D0">
              <w:rPr>
                <w:rFonts w:ascii="Arial" w:hAnsi="Arial" w:cs="Arial"/>
                <w:sz w:val="20"/>
                <w:szCs w:val="20"/>
                <w:lang w:bidi="ne-NP"/>
              </w:rPr>
              <w:t>4.</w:t>
            </w:r>
          </w:p>
        </w:tc>
        <w:tc>
          <w:tcPr>
            <w:tcW w:w="1114" w:type="pct"/>
            <w:vAlign w:val="center"/>
          </w:tcPr>
          <w:p w14:paraId="111891F4" w14:textId="0269869F" w:rsidR="00C63828" w:rsidRPr="00F376D0" w:rsidRDefault="007270C3" w:rsidP="008204E4">
            <w:pPr>
              <w:spacing w:before="40" w:after="40"/>
              <w:rPr>
                <w:rFonts w:ascii="Arial" w:hAnsi="Arial" w:cs="Arial"/>
                <w:sz w:val="20"/>
                <w:szCs w:val="20"/>
                <w:lang w:bidi="ne-NP"/>
              </w:rPr>
            </w:pPr>
            <w:r w:rsidRPr="00F376D0">
              <w:rPr>
                <w:rFonts w:ascii="Arial" w:hAnsi="Arial" w:cs="Arial"/>
                <w:sz w:val="20"/>
                <w:szCs w:val="20"/>
                <w:lang w:bidi="ne-NP"/>
              </w:rPr>
              <w:t xml:space="preserve">Soldering </w:t>
            </w:r>
            <w:r w:rsidR="008204E4" w:rsidRPr="00F376D0">
              <w:rPr>
                <w:rFonts w:ascii="Arial" w:hAnsi="Arial" w:cs="Arial"/>
                <w:sz w:val="20"/>
                <w:szCs w:val="20"/>
                <w:lang w:bidi="ne-NP"/>
              </w:rPr>
              <w:t>rod</w:t>
            </w:r>
          </w:p>
        </w:tc>
        <w:tc>
          <w:tcPr>
            <w:tcW w:w="3621" w:type="pct"/>
            <w:vAlign w:val="center"/>
          </w:tcPr>
          <w:p w14:paraId="76A3E75F" w14:textId="799EBB0D" w:rsidR="00C63828" w:rsidRPr="00F376D0" w:rsidRDefault="00A92100" w:rsidP="008204E4">
            <w:pPr>
              <w:spacing w:before="40" w:after="40"/>
              <w:rPr>
                <w:rFonts w:ascii="Arial" w:hAnsi="Arial" w:cs="Arial"/>
                <w:sz w:val="20"/>
                <w:szCs w:val="20"/>
                <w:lang w:bidi="ne-NP"/>
              </w:rPr>
            </w:pPr>
            <w:r w:rsidRPr="00F376D0">
              <w:rPr>
                <w:rFonts w:ascii="Arial" w:hAnsi="Arial" w:cs="Arial"/>
                <w:sz w:val="20"/>
                <w:szCs w:val="20"/>
                <w:lang w:bidi="ne-NP"/>
              </w:rPr>
              <w:t>A h</w:t>
            </w:r>
            <w:r w:rsidR="007270C3" w:rsidRPr="00F376D0">
              <w:rPr>
                <w:rFonts w:ascii="Arial" w:hAnsi="Arial" w:cs="Arial"/>
                <w:sz w:val="20"/>
                <w:szCs w:val="20"/>
                <w:lang w:bidi="ne-NP"/>
              </w:rPr>
              <w:t>ot soldering</w:t>
            </w:r>
            <w:r w:rsidRPr="00F376D0">
              <w:rPr>
                <w:rFonts w:ascii="Arial" w:hAnsi="Arial" w:cs="Arial"/>
                <w:sz w:val="20"/>
                <w:szCs w:val="20"/>
                <w:lang w:bidi="ne-NP"/>
              </w:rPr>
              <w:t xml:space="preserve"> rod</w:t>
            </w:r>
            <w:r w:rsidR="007270C3" w:rsidRPr="00F376D0">
              <w:rPr>
                <w:rFonts w:ascii="Arial" w:hAnsi="Arial" w:cs="Arial"/>
                <w:sz w:val="20"/>
                <w:szCs w:val="20"/>
                <w:lang w:bidi="ne-NP"/>
              </w:rPr>
              <w:t xml:space="preserve"> used to connect wires</w:t>
            </w:r>
            <w:r w:rsidRPr="00F376D0">
              <w:rPr>
                <w:rFonts w:ascii="Arial" w:hAnsi="Arial" w:cs="Arial"/>
                <w:sz w:val="20"/>
                <w:szCs w:val="20"/>
                <w:lang w:bidi="ne-NP"/>
              </w:rPr>
              <w:t xml:space="preserve"> can cause severe skin tears and burns </w:t>
            </w:r>
            <w:r w:rsidR="003D0983" w:rsidRPr="00F376D0">
              <w:rPr>
                <w:rFonts w:ascii="Arial" w:hAnsi="Arial" w:cs="Arial"/>
                <w:sz w:val="20"/>
                <w:szCs w:val="20"/>
                <w:lang w:bidi="ne-NP"/>
              </w:rPr>
              <w:t>if not handled properly.</w:t>
            </w:r>
          </w:p>
        </w:tc>
      </w:tr>
    </w:tbl>
    <w:p w14:paraId="23839C3F" w14:textId="77777777" w:rsidR="00A92100" w:rsidRDefault="00A92100" w:rsidP="00506A12">
      <w:pPr>
        <w:spacing w:after="0"/>
        <w:rPr>
          <w:rFonts w:ascii="Arial" w:hAnsi="Arial" w:cs="Arial"/>
          <w:b/>
          <w:bCs/>
          <w:i/>
          <w:iCs/>
          <w:sz w:val="12"/>
          <w:szCs w:val="12"/>
          <w:lang w:bidi="ne-NP"/>
        </w:rPr>
      </w:pPr>
    </w:p>
    <w:p w14:paraId="2E197BBA" w14:textId="77777777" w:rsidR="00F376D0" w:rsidRDefault="00F376D0" w:rsidP="00506A12">
      <w:pPr>
        <w:spacing w:after="0"/>
        <w:rPr>
          <w:rFonts w:ascii="Arial" w:hAnsi="Arial" w:cs="Arial"/>
          <w:b/>
          <w:bCs/>
          <w:i/>
          <w:iCs/>
          <w:sz w:val="12"/>
          <w:szCs w:val="12"/>
          <w:lang w:bidi="ne-NP"/>
        </w:rPr>
      </w:pPr>
    </w:p>
    <w:p w14:paraId="4754622D" w14:textId="77777777" w:rsidR="00F376D0" w:rsidRDefault="00F376D0" w:rsidP="00506A12">
      <w:pPr>
        <w:spacing w:after="0"/>
        <w:rPr>
          <w:rFonts w:ascii="Arial" w:hAnsi="Arial" w:cs="Arial"/>
          <w:b/>
          <w:bCs/>
          <w:i/>
          <w:iCs/>
          <w:sz w:val="12"/>
          <w:szCs w:val="12"/>
          <w:lang w:bidi="ne-NP"/>
        </w:rPr>
      </w:pPr>
    </w:p>
    <w:p w14:paraId="4468D81A" w14:textId="77777777" w:rsidR="00F376D0" w:rsidRDefault="00F376D0" w:rsidP="00506A12">
      <w:pPr>
        <w:spacing w:after="0"/>
        <w:rPr>
          <w:rFonts w:ascii="Arial" w:hAnsi="Arial" w:cs="Arial"/>
          <w:b/>
          <w:bCs/>
          <w:i/>
          <w:iCs/>
          <w:sz w:val="12"/>
          <w:szCs w:val="12"/>
          <w:lang w:bidi="ne-NP"/>
        </w:rPr>
      </w:pPr>
    </w:p>
    <w:p w14:paraId="3300154E" w14:textId="77777777" w:rsidR="00F376D0" w:rsidRDefault="00F376D0" w:rsidP="00506A12">
      <w:pPr>
        <w:spacing w:after="0"/>
        <w:rPr>
          <w:rFonts w:ascii="Arial" w:hAnsi="Arial" w:cs="Arial"/>
          <w:b/>
          <w:bCs/>
          <w:i/>
          <w:iCs/>
          <w:sz w:val="12"/>
          <w:szCs w:val="12"/>
          <w:lang w:bidi="ne-NP"/>
        </w:rPr>
      </w:pPr>
    </w:p>
    <w:p w14:paraId="4AD5B93B" w14:textId="3FCC78A2" w:rsidR="00F376D0" w:rsidRDefault="00F376D0" w:rsidP="00D6641D">
      <w:pPr>
        <w:rPr>
          <w:rFonts w:ascii="Arial" w:hAnsi="Arial" w:cs="Arial"/>
          <w:b/>
          <w:bCs/>
          <w:i/>
          <w:iCs/>
          <w:sz w:val="12"/>
          <w:szCs w:val="12"/>
          <w:lang w:bidi="ne-NP"/>
        </w:rPr>
      </w:pPr>
    </w:p>
    <w:p w14:paraId="1B0FB0E2" w14:textId="77777777" w:rsidR="00F376D0" w:rsidRDefault="00F376D0" w:rsidP="00506A12">
      <w:pPr>
        <w:spacing w:after="0"/>
        <w:rPr>
          <w:rFonts w:ascii="Arial" w:hAnsi="Arial" w:cs="Arial"/>
          <w:b/>
          <w:bCs/>
          <w:i/>
          <w:iCs/>
          <w:sz w:val="12"/>
          <w:szCs w:val="12"/>
          <w:lang w:bidi="ne-NP"/>
        </w:rPr>
      </w:pPr>
    </w:p>
    <w:p w14:paraId="0CC5C427" w14:textId="1A02B5E8" w:rsidR="00F376D0" w:rsidRPr="00F376D0" w:rsidRDefault="00D6641D" w:rsidP="00D6641D">
      <w:pPr>
        <w:rPr>
          <w:rFonts w:ascii="Arial" w:hAnsi="Arial" w:cs="Arial"/>
          <w:b/>
          <w:bCs/>
          <w:i/>
          <w:iCs/>
          <w:sz w:val="12"/>
          <w:szCs w:val="12"/>
          <w:lang w:bidi="ne-NP"/>
        </w:rPr>
      </w:pPr>
      <w:r>
        <w:rPr>
          <w:rFonts w:ascii="Arial" w:hAnsi="Arial" w:cs="Arial"/>
          <w:b/>
          <w:bCs/>
          <w:i/>
          <w:iCs/>
          <w:sz w:val="12"/>
          <w:szCs w:val="12"/>
          <w:lang w:bidi="ne-NP"/>
        </w:rPr>
        <w:br w:type="page"/>
      </w:r>
    </w:p>
    <w:p w14:paraId="0B0DE51F" w14:textId="77777777" w:rsidR="00B42DF5" w:rsidRPr="00F376D0" w:rsidRDefault="00507ECA" w:rsidP="00506A12">
      <w:pPr>
        <w:pStyle w:val="ListParagraph"/>
        <w:numPr>
          <w:ilvl w:val="1"/>
          <w:numId w:val="117"/>
        </w:numPr>
        <w:spacing w:before="120" w:after="120"/>
        <w:ind w:left="432"/>
        <w:contextualSpacing w:val="0"/>
        <w:rPr>
          <w:rFonts w:ascii="Arial" w:hAnsi="Arial" w:cs="Arial"/>
          <w:b/>
          <w:bCs/>
          <w:color w:val="C00000"/>
          <w:lang w:bidi="ne-NP"/>
        </w:rPr>
      </w:pPr>
      <w:r w:rsidRPr="00F376D0">
        <w:rPr>
          <w:rFonts w:ascii="Arial" w:hAnsi="Arial" w:cs="Arial"/>
          <w:b/>
          <w:bCs/>
          <w:color w:val="C00000"/>
          <w:lang w:bidi="ne-NP"/>
        </w:rPr>
        <w:lastRenderedPageBreak/>
        <w:t>Hazards for solar electrical technicians</w:t>
      </w:r>
    </w:p>
    <w:p w14:paraId="2F1B8DA3" w14:textId="4780806F" w:rsidR="00507ECA" w:rsidRPr="00AC53CF" w:rsidRDefault="00507ECA" w:rsidP="00E644F5">
      <w:pPr>
        <w:spacing w:after="120"/>
        <w:rPr>
          <w:rFonts w:ascii="Arial" w:hAnsi="Arial" w:cs="Arial"/>
          <w:b/>
          <w:bCs/>
          <w:lang w:bidi="ne-NP"/>
        </w:rPr>
      </w:pPr>
      <w:r w:rsidRPr="00AC53CF">
        <w:rPr>
          <w:rFonts w:ascii="Arial" w:hAnsi="Arial" w:cs="Arial"/>
          <w:noProof/>
        </w:rPr>
        <w:drawing>
          <wp:anchor distT="0" distB="0" distL="114300" distR="114300" simplePos="0" relativeHeight="251652608" behindDoc="1" locked="0" layoutInCell="1" allowOverlap="1" wp14:anchorId="26B41C0B" wp14:editId="66A4A204">
            <wp:simplePos x="0" y="0"/>
            <wp:positionH relativeFrom="column">
              <wp:posOffset>3928177</wp:posOffset>
            </wp:positionH>
            <wp:positionV relativeFrom="paragraph">
              <wp:posOffset>341232</wp:posOffset>
            </wp:positionV>
            <wp:extent cx="2166620" cy="1810385"/>
            <wp:effectExtent l="0" t="0" r="5080" b="0"/>
            <wp:wrapTight wrapText="bothSides">
              <wp:wrapPolygon edited="0">
                <wp:start x="0" y="0"/>
                <wp:lineTo x="0" y="21365"/>
                <wp:lineTo x="21461" y="21365"/>
                <wp:lineTo x="21461" y="0"/>
                <wp:lineTo x="0" y="0"/>
              </wp:wrapPolygon>
            </wp:wrapTight>
            <wp:docPr id="1481531394" name="Picture 7" descr="Good-Roof-Strength-solar-system-instal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ood-Roof-Strength-solar-system-installation"/>
                    <pic:cNvPicPr>
                      <a:picLocks noChangeAspect="1" noChangeArrowheads="1"/>
                    </pic:cNvPicPr>
                  </pic:nvPicPr>
                  <pic:blipFill rotWithShape="1">
                    <a:blip r:embed="rId8">
                      <a:extLst>
                        <a:ext uri="{28A0092B-C50C-407E-A947-70E740481C1C}">
                          <a14:useLocalDpi xmlns:a14="http://schemas.microsoft.com/office/drawing/2010/main" val="0"/>
                        </a:ext>
                      </a:extLst>
                    </a:blip>
                    <a:srcRect r="26250"/>
                    <a:stretch/>
                  </pic:blipFill>
                  <pic:spPr bwMode="auto">
                    <a:xfrm>
                      <a:off x="0" y="0"/>
                      <a:ext cx="2166620" cy="1810385"/>
                    </a:xfrm>
                    <a:prstGeom prst="rect">
                      <a:avLst/>
                    </a:prstGeom>
                    <a:noFill/>
                    <a:ln>
                      <a:noFill/>
                    </a:ln>
                    <a:extLst>
                      <a:ext uri="{53640926-AAD7-44D8-BBD7-CCE9431645EC}">
                        <a14:shadowObscured xmlns:a14="http://schemas.microsoft.com/office/drawing/2010/main"/>
                      </a:ext>
                    </a:extLst>
                  </pic:spPr>
                </pic:pic>
              </a:graphicData>
            </a:graphic>
          </wp:anchor>
        </w:drawing>
      </w:r>
      <w:r w:rsidR="003D0983" w:rsidRPr="00AC53CF">
        <w:rPr>
          <w:rFonts w:ascii="Arial" w:hAnsi="Arial" w:cs="Arial"/>
          <w:lang w:bidi="ne-NP"/>
        </w:rPr>
        <w:t xml:space="preserve">The following are examples of the potential hazards of </w:t>
      </w:r>
      <w:r w:rsidR="000F71F5" w:rsidRPr="00AC53CF">
        <w:rPr>
          <w:rFonts w:ascii="Arial" w:hAnsi="Arial" w:cs="Arial"/>
          <w:lang w:bidi="ne-NP"/>
        </w:rPr>
        <w:t>working in the field as a solar electrician</w:t>
      </w:r>
      <w:r w:rsidRPr="00AC53CF">
        <w:rPr>
          <w:rFonts w:ascii="Arial" w:hAnsi="Arial" w:cs="Arial"/>
          <w:b/>
          <w:bCs/>
          <w:lang w:bidi="ne-NP"/>
        </w:rPr>
        <w:t>.</w:t>
      </w:r>
    </w:p>
    <w:p w14:paraId="4F15629B" w14:textId="77777777" w:rsidR="00B42DF5" w:rsidRPr="00F376D0" w:rsidRDefault="00507ECA" w:rsidP="00E644F5">
      <w:pPr>
        <w:pStyle w:val="ListParagraph"/>
        <w:numPr>
          <w:ilvl w:val="0"/>
          <w:numId w:val="129"/>
        </w:numPr>
        <w:spacing w:after="60"/>
        <w:ind w:right="360"/>
        <w:contextualSpacing w:val="0"/>
        <w:rPr>
          <w:rFonts w:ascii="Arial" w:hAnsi="Arial" w:cs="Arial"/>
          <w:lang w:bidi="ne-NP"/>
        </w:rPr>
      </w:pPr>
      <w:r w:rsidRPr="00F376D0">
        <w:rPr>
          <w:rFonts w:ascii="Arial" w:hAnsi="Arial" w:cs="Arial"/>
          <w:lang w:bidi="ne-NP"/>
        </w:rPr>
        <w:t>Direct contact with electrical circuits or equipment may result in electric shock</w:t>
      </w:r>
      <w:r w:rsidR="003D0983" w:rsidRPr="00F376D0">
        <w:rPr>
          <w:rFonts w:ascii="Arial" w:hAnsi="Arial" w:cs="Arial"/>
          <w:lang w:bidi="ne-NP"/>
        </w:rPr>
        <w:t>.</w:t>
      </w:r>
    </w:p>
    <w:p w14:paraId="0274BD96" w14:textId="77777777" w:rsidR="00B42DF5" w:rsidRPr="00F376D0" w:rsidRDefault="00507ECA" w:rsidP="00E644F5">
      <w:pPr>
        <w:pStyle w:val="ListParagraph"/>
        <w:numPr>
          <w:ilvl w:val="0"/>
          <w:numId w:val="129"/>
        </w:numPr>
        <w:spacing w:after="60"/>
        <w:ind w:right="360"/>
        <w:contextualSpacing w:val="0"/>
        <w:rPr>
          <w:rFonts w:ascii="Arial" w:hAnsi="Arial" w:cs="Arial"/>
          <w:lang w:bidi="ne-NP"/>
        </w:rPr>
      </w:pPr>
      <w:r w:rsidRPr="00F376D0">
        <w:rPr>
          <w:rFonts w:ascii="Arial" w:hAnsi="Arial" w:cs="Arial"/>
          <w:lang w:bidi="ne-NP"/>
        </w:rPr>
        <w:t>Leaning and falling from heights while working on roofs, ladders or elevated surfaces.</w:t>
      </w:r>
    </w:p>
    <w:p w14:paraId="5399DED6" w14:textId="77777777" w:rsidR="00B42DF5" w:rsidRPr="00F376D0" w:rsidRDefault="00507ECA" w:rsidP="00E644F5">
      <w:pPr>
        <w:pStyle w:val="ListParagraph"/>
        <w:numPr>
          <w:ilvl w:val="0"/>
          <w:numId w:val="129"/>
        </w:numPr>
        <w:spacing w:after="60"/>
        <w:ind w:right="360"/>
        <w:contextualSpacing w:val="0"/>
        <w:rPr>
          <w:rFonts w:ascii="Arial" w:hAnsi="Arial" w:cs="Arial"/>
          <w:lang w:bidi="ne-NP"/>
        </w:rPr>
      </w:pPr>
      <w:r w:rsidRPr="00F376D0">
        <w:rPr>
          <w:rFonts w:ascii="Arial" w:hAnsi="Arial" w:cs="Arial"/>
          <w:lang w:bidi="ne-NP"/>
        </w:rPr>
        <w:t>Heavy lifting can lead to musculoskeletal injuries.</w:t>
      </w:r>
    </w:p>
    <w:p w14:paraId="51068C30" w14:textId="77777777" w:rsidR="00B42DF5" w:rsidRPr="00F376D0" w:rsidRDefault="00507ECA" w:rsidP="00E644F5">
      <w:pPr>
        <w:pStyle w:val="ListParagraph"/>
        <w:numPr>
          <w:ilvl w:val="0"/>
          <w:numId w:val="129"/>
        </w:numPr>
        <w:spacing w:after="60"/>
        <w:ind w:right="360"/>
        <w:contextualSpacing w:val="0"/>
        <w:rPr>
          <w:rFonts w:ascii="Arial" w:hAnsi="Arial" w:cs="Arial"/>
          <w:lang w:bidi="ne-NP"/>
        </w:rPr>
      </w:pPr>
      <w:r w:rsidRPr="00F376D0">
        <w:rPr>
          <w:rFonts w:ascii="Arial" w:hAnsi="Arial" w:cs="Arial"/>
          <w:lang w:bidi="ne-NP"/>
        </w:rPr>
        <w:t>There is a possibility of slipping, tripping and falling when working on potholed surfaces, slippery surfaces and roofs.</w:t>
      </w:r>
    </w:p>
    <w:p w14:paraId="033CF31F" w14:textId="77777777" w:rsidR="00B42DF5" w:rsidRPr="00F376D0" w:rsidRDefault="00507ECA" w:rsidP="00E644F5">
      <w:pPr>
        <w:pStyle w:val="ListParagraph"/>
        <w:numPr>
          <w:ilvl w:val="0"/>
          <w:numId w:val="129"/>
        </w:numPr>
        <w:spacing w:after="60"/>
        <w:ind w:right="360"/>
        <w:contextualSpacing w:val="0"/>
        <w:rPr>
          <w:rFonts w:ascii="Arial" w:hAnsi="Arial" w:cs="Arial"/>
          <w:lang w:bidi="ne-NP"/>
        </w:rPr>
      </w:pPr>
      <w:r w:rsidRPr="00F376D0">
        <w:rPr>
          <w:rFonts w:ascii="Arial" w:hAnsi="Arial" w:cs="Arial"/>
          <w:lang w:bidi="ne-NP"/>
        </w:rPr>
        <w:t xml:space="preserve">Contact with various chemicals, dusts, or other hazardous materials can cause burns, itching, and sores. </w:t>
      </w:r>
    </w:p>
    <w:p w14:paraId="54478C08" w14:textId="77777777" w:rsidR="00B42DF5" w:rsidRPr="00F376D0" w:rsidRDefault="00507ECA" w:rsidP="00E644F5">
      <w:pPr>
        <w:pStyle w:val="ListParagraph"/>
        <w:numPr>
          <w:ilvl w:val="0"/>
          <w:numId w:val="129"/>
        </w:numPr>
        <w:spacing w:after="120"/>
        <w:ind w:right="360"/>
        <w:contextualSpacing w:val="0"/>
        <w:rPr>
          <w:rFonts w:ascii="Arial" w:hAnsi="Arial" w:cs="Arial"/>
          <w:lang w:bidi="ne-NP"/>
        </w:rPr>
      </w:pPr>
      <w:r w:rsidRPr="00F376D0">
        <w:rPr>
          <w:rFonts w:ascii="Arial" w:hAnsi="Arial" w:cs="Arial"/>
          <w:lang w:bidi="ne-NP"/>
        </w:rPr>
        <w:t>Improper connection of wires to each other or to equipment can cause fire</w:t>
      </w:r>
      <w:r w:rsidR="003D0983" w:rsidRPr="00F376D0">
        <w:rPr>
          <w:rFonts w:ascii="Arial" w:hAnsi="Arial" w:cs="Arial"/>
          <w:lang w:bidi="ne-NP"/>
        </w:rPr>
        <w:t>s</w:t>
      </w:r>
      <w:r w:rsidRPr="00F376D0">
        <w:rPr>
          <w:rFonts w:ascii="Arial" w:hAnsi="Arial" w:cs="Arial"/>
          <w:lang w:bidi="ne-NP"/>
        </w:rPr>
        <w:t>.</w:t>
      </w:r>
    </w:p>
    <w:p w14:paraId="57D3E959" w14:textId="27CC048F" w:rsidR="00507ECA" w:rsidRPr="00F376D0" w:rsidRDefault="00507ECA" w:rsidP="00E644F5">
      <w:pPr>
        <w:spacing w:after="120"/>
        <w:jc w:val="both"/>
        <w:rPr>
          <w:rFonts w:ascii="Arial" w:hAnsi="Arial" w:cs="Arial"/>
          <w:lang w:bidi="ne-NP"/>
        </w:rPr>
      </w:pPr>
      <w:r w:rsidRPr="00F376D0">
        <w:rPr>
          <w:rFonts w:ascii="Arial" w:hAnsi="Arial" w:cs="Arial"/>
          <w:lang w:bidi="ne-NP"/>
        </w:rPr>
        <w:t>To avoid such risks, proper training, use of appropriate PPE, adherence to safety protocols, and regular safety audits help reduce these hazards and ensure a safe working environment.</w:t>
      </w:r>
    </w:p>
    <w:p w14:paraId="77ABCF06" w14:textId="3A2B0F22" w:rsidR="00507ECA" w:rsidRPr="00F376D0" w:rsidRDefault="00114883" w:rsidP="00E644F5">
      <w:pPr>
        <w:spacing w:after="120"/>
        <w:jc w:val="both"/>
        <w:rPr>
          <w:rFonts w:ascii="Arial" w:hAnsi="Arial" w:cs="Arial"/>
          <w:lang w:bidi="ne-NP"/>
        </w:rPr>
      </w:pPr>
      <w:r w:rsidRPr="00F376D0">
        <w:rPr>
          <w:rFonts w:ascii="Arial" w:hAnsi="Arial" w:cs="Arial"/>
          <w:lang w:bidi="ne-NP"/>
        </w:rPr>
        <w:t>Personal</w:t>
      </w:r>
      <w:r w:rsidR="00507ECA" w:rsidRPr="00F376D0">
        <w:rPr>
          <w:rFonts w:ascii="Arial" w:hAnsi="Arial" w:cs="Arial"/>
          <w:lang w:bidi="ne-NP"/>
        </w:rPr>
        <w:t xml:space="preserve"> Protective Equipment (PPE)</w:t>
      </w:r>
      <w:r w:rsidR="003D0983" w:rsidRPr="00F376D0">
        <w:rPr>
          <w:rFonts w:ascii="Arial" w:hAnsi="Arial" w:cs="Arial"/>
          <w:lang w:bidi="ne-NP"/>
        </w:rPr>
        <w:t xml:space="preserve"> </w:t>
      </w:r>
      <w:r w:rsidRPr="00F376D0">
        <w:rPr>
          <w:rFonts w:ascii="Arial" w:hAnsi="Arial" w:cs="Arial"/>
          <w:lang w:bidi="ne-NP"/>
        </w:rPr>
        <w:t xml:space="preserve">is designed </w:t>
      </w:r>
      <w:r w:rsidR="00507ECA" w:rsidRPr="00F376D0">
        <w:rPr>
          <w:rFonts w:ascii="Arial" w:hAnsi="Arial" w:cs="Arial"/>
          <w:lang w:bidi="ne-NP"/>
        </w:rPr>
        <w:t>to protect different parts of the body</w:t>
      </w:r>
      <w:r w:rsidRPr="00F376D0">
        <w:rPr>
          <w:rFonts w:ascii="Arial" w:hAnsi="Arial" w:cs="Arial"/>
          <w:lang w:bidi="ne-NP"/>
        </w:rPr>
        <w:t xml:space="preserve">. The following table </w:t>
      </w:r>
      <w:r w:rsidR="003D0983" w:rsidRPr="00F376D0">
        <w:rPr>
          <w:rFonts w:ascii="Arial" w:hAnsi="Arial" w:cs="Arial"/>
          <w:lang w:bidi="ne-NP"/>
        </w:rPr>
        <w:t>showcases examples of safety gear</w:t>
      </w:r>
      <w:r w:rsidRPr="00F376D0">
        <w:rPr>
          <w:rFonts w:ascii="Arial" w:hAnsi="Arial" w:cs="Arial"/>
          <w:lang w:bidi="ne-NP"/>
        </w:rPr>
        <w:t>.</w:t>
      </w:r>
    </w:p>
    <w:p w14:paraId="15321544" w14:textId="77777777" w:rsidR="009A784B" w:rsidRPr="00F376D0" w:rsidRDefault="009A784B" w:rsidP="003F17F4">
      <w:pPr>
        <w:spacing w:after="0"/>
        <w:rPr>
          <w:rFonts w:ascii="Arial" w:hAnsi="Arial" w:cs="Arial"/>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2998"/>
        <w:gridCol w:w="2988"/>
      </w:tblGrid>
      <w:tr w:rsidR="009043EC" w:rsidRPr="00F376D0" w14:paraId="37233069" w14:textId="77777777" w:rsidTr="00D6641D">
        <w:tc>
          <w:tcPr>
            <w:tcW w:w="1792" w:type="pct"/>
          </w:tcPr>
          <w:p w14:paraId="3D667D63" w14:textId="77777777" w:rsidR="009043EC" w:rsidRPr="00F376D0" w:rsidRDefault="009043EC" w:rsidP="00EE12DE">
            <w:pPr>
              <w:ind w:left="532"/>
              <w:rPr>
                <w:rFonts w:ascii="Arial" w:hAnsi="Arial" w:cs="Arial"/>
                <w:lang w:bidi="ne-NP"/>
              </w:rPr>
            </w:pPr>
            <w:r w:rsidRPr="00F376D0">
              <w:rPr>
                <w:rFonts w:ascii="Arial" w:hAnsi="Arial" w:cs="Arial"/>
                <w:noProof/>
              </w:rPr>
              <w:drawing>
                <wp:inline distT="0" distB="0" distL="0" distR="0" wp14:anchorId="54E8735B" wp14:editId="749E4638">
                  <wp:extent cx="1171574" cy="961741"/>
                  <wp:effectExtent l="0" t="0" r="0" b="0"/>
                  <wp:docPr id="1852169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169286" name=""/>
                          <pic:cNvPicPr/>
                        </pic:nvPicPr>
                        <pic:blipFill>
                          <a:blip r:embed="rId9"/>
                          <a:stretch>
                            <a:fillRect/>
                          </a:stretch>
                        </pic:blipFill>
                        <pic:spPr>
                          <a:xfrm>
                            <a:off x="0" y="0"/>
                            <a:ext cx="1173590" cy="963396"/>
                          </a:xfrm>
                          <a:prstGeom prst="rect">
                            <a:avLst/>
                          </a:prstGeom>
                        </pic:spPr>
                      </pic:pic>
                    </a:graphicData>
                  </a:graphic>
                </wp:inline>
              </w:drawing>
            </w:r>
          </w:p>
        </w:tc>
        <w:tc>
          <w:tcPr>
            <w:tcW w:w="1606" w:type="pct"/>
          </w:tcPr>
          <w:p w14:paraId="1FE514D6" w14:textId="77777777" w:rsidR="009043EC" w:rsidRPr="00F376D0" w:rsidRDefault="009043EC" w:rsidP="00B42DF5">
            <w:pPr>
              <w:rPr>
                <w:rFonts w:ascii="Arial" w:hAnsi="Arial" w:cs="Arial"/>
                <w:lang w:bidi="ne-NP"/>
              </w:rPr>
            </w:pPr>
            <w:r w:rsidRPr="00F376D0">
              <w:rPr>
                <w:rFonts w:ascii="Arial" w:hAnsi="Arial" w:cs="Arial"/>
                <w:noProof/>
              </w:rPr>
              <w:drawing>
                <wp:inline distT="0" distB="0" distL="0" distR="0" wp14:anchorId="76F8BC37" wp14:editId="3F597D25">
                  <wp:extent cx="1225550" cy="793522"/>
                  <wp:effectExtent l="0" t="0" r="0" b="6985"/>
                  <wp:docPr id="18721331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133157" name=""/>
                          <pic:cNvPicPr/>
                        </pic:nvPicPr>
                        <pic:blipFill>
                          <a:blip r:embed="rId10"/>
                          <a:stretch>
                            <a:fillRect/>
                          </a:stretch>
                        </pic:blipFill>
                        <pic:spPr>
                          <a:xfrm>
                            <a:off x="0" y="0"/>
                            <a:ext cx="1226876" cy="794380"/>
                          </a:xfrm>
                          <a:prstGeom prst="rect">
                            <a:avLst/>
                          </a:prstGeom>
                        </pic:spPr>
                      </pic:pic>
                    </a:graphicData>
                  </a:graphic>
                </wp:inline>
              </w:drawing>
            </w:r>
          </w:p>
        </w:tc>
        <w:tc>
          <w:tcPr>
            <w:tcW w:w="1601" w:type="pct"/>
          </w:tcPr>
          <w:p w14:paraId="325D0F5D" w14:textId="77777777" w:rsidR="009043EC" w:rsidRPr="00F376D0" w:rsidRDefault="009043EC" w:rsidP="00BC76D0">
            <w:pPr>
              <w:ind w:left="353"/>
              <w:rPr>
                <w:rFonts w:ascii="Arial" w:hAnsi="Arial" w:cs="Arial"/>
                <w:lang w:bidi="ne-NP"/>
              </w:rPr>
            </w:pPr>
            <w:r w:rsidRPr="00F376D0">
              <w:rPr>
                <w:rFonts w:ascii="Arial" w:hAnsi="Arial" w:cs="Arial"/>
                <w:noProof/>
              </w:rPr>
              <w:drawing>
                <wp:inline distT="0" distB="0" distL="0" distR="0" wp14:anchorId="6722D552" wp14:editId="3E5EA5AC">
                  <wp:extent cx="955675" cy="841904"/>
                  <wp:effectExtent l="0" t="0" r="0" b="0"/>
                  <wp:docPr id="14227993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2799371" name=""/>
                          <pic:cNvPicPr/>
                        </pic:nvPicPr>
                        <pic:blipFill>
                          <a:blip r:embed="rId11"/>
                          <a:stretch>
                            <a:fillRect/>
                          </a:stretch>
                        </pic:blipFill>
                        <pic:spPr>
                          <a:xfrm>
                            <a:off x="0" y="0"/>
                            <a:ext cx="959051" cy="844878"/>
                          </a:xfrm>
                          <a:prstGeom prst="rect">
                            <a:avLst/>
                          </a:prstGeom>
                        </pic:spPr>
                      </pic:pic>
                    </a:graphicData>
                  </a:graphic>
                </wp:inline>
              </w:drawing>
            </w:r>
          </w:p>
        </w:tc>
      </w:tr>
      <w:tr w:rsidR="009043EC" w:rsidRPr="00F376D0" w14:paraId="7D140C2C" w14:textId="77777777" w:rsidTr="00D6641D">
        <w:tc>
          <w:tcPr>
            <w:tcW w:w="1792" w:type="pct"/>
          </w:tcPr>
          <w:p w14:paraId="5C050CE0" w14:textId="77777777" w:rsidR="009043EC" w:rsidRPr="00F376D0" w:rsidRDefault="00507ECA" w:rsidP="00BC76D0">
            <w:pPr>
              <w:rPr>
                <w:rFonts w:ascii="Arial" w:hAnsi="Arial" w:cs="Arial"/>
                <w:sz w:val="18"/>
                <w:szCs w:val="18"/>
                <w:cs/>
                <w:lang w:bidi="ne-NP"/>
              </w:rPr>
            </w:pPr>
            <w:r w:rsidRPr="00F376D0">
              <w:rPr>
                <w:rFonts w:ascii="Arial" w:hAnsi="Arial" w:cs="Arial"/>
                <w:sz w:val="18"/>
                <w:szCs w:val="18"/>
                <w:lang w:bidi="ne-NP"/>
              </w:rPr>
              <w:t>Protection against head injuries (helmet)</w:t>
            </w:r>
          </w:p>
        </w:tc>
        <w:tc>
          <w:tcPr>
            <w:tcW w:w="1606" w:type="pct"/>
          </w:tcPr>
          <w:p w14:paraId="48CBDA52" w14:textId="77777777" w:rsidR="009043EC" w:rsidRPr="00F376D0" w:rsidRDefault="00507ECA" w:rsidP="00B42DF5">
            <w:pPr>
              <w:rPr>
                <w:rFonts w:ascii="Arial" w:hAnsi="Arial" w:cs="Arial"/>
                <w:sz w:val="18"/>
                <w:szCs w:val="18"/>
                <w:lang w:bidi="ne-NP"/>
              </w:rPr>
            </w:pPr>
            <w:r w:rsidRPr="00F376D0">
              <w:rPr>
                <w:rFonts w:ascii="Arial" w:hAnsi="Arial" w:cs="Arial"/>
                <w:sz w:val="18"/>
                <w:szCs w:val="18"/>
                <w:lang w:bidi="ne-NP"/>
              </w:rPr>
              <w:t>Protection against leg and foot injuries (shoes)</w:t>
            </w:r>
          </w:p>
        </w:tc>
        <w:tc>
          <w:tcPr>
            <w:tcW w:w="1601" w:type="pct"/>
          </w:tcPr>
          <w:p w14:paraId="4F8359AC" w14:textId="77777777" w:rsidR="009043EC" w:rsidRPr="00F376D0" w:rsidRDefault="00507ECA" w:rsidP="00B42DF5">
            <w:pPr>
              <w:rPr>
                <w:rFonts w:ascii="Arial" w:hAnsi="Arial" w:cs="Arial"/>
                <w:sz w:val="18"/>
                <w:szCs w:val="18"/>
                <w:lang w:bidi="ne-NP"/>
              </w:rPr>
            </w:pPr>
            <w:r w:rsidRPr="00F376D0">
              <w:rPr>
                <w:rFonts w:ascii="Arial" w:hAnsi="Arial" w:cs="Arial"/>
                <w:sz w:val="18"/>
                <w:szCs w:val="18"/>
                <w:lang w:bidi="ne-NP"/>
              </w:rPr>
              <w:t>Protection against eye and face injuries (face shield)</w:t>
            </w:r>
          </w:p>
        </w:tc>
      </w:tr>
      <w:tr w:rsidR="009043EC" w:rsidRPr="00F376D0" w14:paraId="351AFDE5" w14:textId="77777777" w:rsidTr="00D6641D">
        <w:tc>
          <w:tcPr>
            <w:tcW w:w="1792" w:type="pct"/>
          </w:tcPr>
          <w:p w14:paraId="0523FB62" w14:textId="77777777" w:rsidR="009043EC" w:rsidRPr="00F376D0" w:rsidRDefault="009043EC" w:rsidP="00B42DF5">
            <w:pPr>
              <w:rPr>
                <w:rFonts w:ascii="Arial" w:hAnsi="Arial" w:cs="Arial"/>
                <w:lang w:bidi="ne-NP"/>
              </w:rPr>
            </w:pPr>
          </w:p>
        </w:tc>
        <w:tc>
          <w:tcPr>
            <w:tcW w:w="1606" w:type="pct"/>
          </w:tcPr>
          <w:p w14:paraId="506F9AC5" w14:textId="77777777" w:rsidR="009043EC" w:rsidRPr="00F376D0" w:rsidRDefault="009043EC" w:rsidP="00B42DF5">
            <w:pPr>
              <w:rPr>
                <w:rFonts w:ascii="Arial" w:hAnsi="Arial" w:cs="Arial"/>
                <w:lang w:bidi="ne-NP"/>
              </w:rPr>
            </w:pPr>
          </w:p>
        </w:tc>
        <w:tc>
          <w:tcPr>
            <w:tcW w:w="1601" w:type="pct"/>
          </w:tcPr>
          <w:p w14:paraId="64914BEF" w14:textId="77777777" w:rsidR="009043EC" w:rsidRPr="00F376D0" w:rsidRDefault="009043EC" w:rsidP="00B42DF5">
            <w:pPr>
              <w:rPr>
                <w:rFonts w:ascii="Arial" w:hAnsi="Arial" w:cs="Arial"/>
                <w:lang w:bidi="ne-NP"/>
              </w:rPr>
            </w:pPr>
          </w:p>
        </w:tc>
      </w:tr>
      <w:tr w:rsidR="009043EC" w:rsidRPr="00F376D0" w14:paraId="47339E1E" w14:textId="77777777" w:rsidTr="00D6641D">
        <w:tc>
          <w:tcPr>
            <w:tcW w:w="1792" w:type="pct"/>
          </w:tcPr>
          <w:p w14:paraId="678B0D82" w14:textId="77777777" w:rsidR="009043EC" w:rsidRPr="00F376D0" w:rsidRDefault="009043EC" w:rsidP="00EE12DE">
            <w:pPr>
              <w:ind w:left="442"/>
              <w:rPr>
                <w:rFonts w:ascii="Arial" w:hAnsi="Arial" w:cs="Arial"/>
                <w:lang w:bidi="ne-NP"/>
              </w:rPr>
            </w:pPr>
            <w:r w:rsidRPr="00F376D0">
              <w:rPr>
                <w:rFonts w:ascii="Arial" w:hAnsi="Arial" w:cs="Arial"/>
                <w:noProof/>
              </w:rPr>
              <w:drawing>
                <wp:inline distT="0" distB="0" distL="0" distR="0" wp14:anchorId="50068D20" wp14:editId="2660F611">
                  <wp:extent cx="1368425" cy="1084727"/>
                  <wp:effectExtent l="0" t="0" r="3175" b="1270"/>
                  <wp:docPr id="2480595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059582" name=""/>
                          <pic:cNvPicPr/>
                        </pic:nvPicPr>
                        <pic:blipFill>
                          <a:blip r:embed="rId12"/>
                          <a:stretch>
                            <a:fillRect/>
                          </a:stretch>
                        </pic:blipFill>
                        <pic:spPr>
                          <a:xfrm>
                            <a:off x="0" y="0"/>
                            <a:ext cx="1371020" cy="1086784"/>
                          </a:xfrm>
                          <a:prstGeom prst="rect">
                            <a:avLst/>
                          </a:prstGeom>
                        </pic:spPr>
                      </pic:pic>
                    </a:graphicData>
                  </a:graphic>
                </wp:inline>
              </w:drawing>
            </w:r>
          </w:p>
        </w:tc>
        <w:tc>
          <w:tcPr>
            <w:tcW w:w="1606" w:type="pct"/>
          </w:tcPr>
          <w:p w14:paraId="5C9233D4" w14:textId="77777777" w:rsidR="009043EC" w:rsidRPr="00F376D0" w:rsidRDefault="009043EC" w:rsidP="00B42DF5">
            <w:pPr>
              <w:rPr>
                <w:rFonts w:ascii="Arial" w:hAnsi="Arial" w:cs="Arial"/>
                <w:lang w:bidi="ne-NP"/>
              </w:rPr>
            </w:pPr>
            <w:r w:rsidRPr="00F376D0">
              <w:rPr>
                <w:rFonts w:ascii="Arial" w:hAnsi="Arial" w:cs="Arial"/>
                <w:noProof/>
              </w:rPr>
              <w:drawing>
                <wp:inline distT="0" distB="0" distL="0" distR="0" wp14:anchorId="70CCC429" wp14:editId="7A8E5EDD">
                  <wp:extent cx="1314450" cy="1025271"/>
                  <wp:effectExtent l="0" t="0" r="0" b="3810"/>
                  <wp:docPr id="12327484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748487" name=""/>
                          <pic:cNvPicPr/>
                        </pic:nvPicPr>
                        <pic:blipFill>
                          <a:blip r:embed="rId13"/>
                          <a:stretch>
                            <a:fillRect/>
                          </a:stretch>
                        </pic:blipFill>
                        <pic:spPr>
                          <a:xfrm>
                            <a:off x="0" y="0"/>
                            <a:ext cx="1316390" cy="1026785"/>
                          </a:xfrm>
                          <a:prstGeom prst="rect">
                            <a:avLst/>
                          </a:prstGeom>
                        </pic:spPr>
                      </pic:pic>
                    </a:graphicData>
                  </a:graphic>
                </wp:inline>
              </w:drawing>
            </w:r>
          </w:p>
        </w:tc>
        <w:tc>
          <w:tcPr>
            <w:tcW w:w="1601" w:type="pct"/>
          </w:tcPr>
          <w:p w14:paraId="6FDB32AA" w14:textId="77777777" w:rsidR="009043EC" w:rsidRPr="00F376D0" w:rsidRDefault="009043EC" w:rsidP="00B42DF5">
            <w:pPr>
              <w:rPr>
                <w:rFonts w:ascii="Arial" w:hAnsi="Arial" w:cs="Arial"/>
                <w:i/>
                <w:iCs/>
                <w:lang w:bidi="ne-NP"/>
              </w:rPr>
            </w:pPr>
            <w:r w:rsidRPr="00F376D0">
              <w:rPr>
                <w:rFonts w:ascii="Arial" w:hAnsi="Arial" w:cs="Arial"/>
                <w:noProof/>
              </w:rPr>
              <w:drawing>
                <wp:inline distT="0" distB="0" distL="0" distR="0" wp14:anchorId="42DA3BCC" wp14:editId="4934D029">
                  <wp:extent cx="1158875" cy="1028175"/>
                  <wp:effectExtent l="0" t="0" r="3175" b="635"/>
                  <wp:docPr id="21356026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602643" name=""/>
                          <pic:cNvPicPr/>
                        </pic:nvPicPr>
                        <pic:blipFill>
                          <a:blip r:embed="rId14"/>
                          <a:stretch>
                            <a:fillRect/>
                          </a:stretch>
                        </pic:blipFill>
                        <pic:spPr>
                          <a:xfrm>
                            <a:off x="0" y="0"/>
                            <a:ext cx="1161308" cy="1030333"/>
                          </a:xfrm>
                          <a:prstGeom prst="rect">
                            <a:avLst/>
                          </a:prstGeom>
                        </pic:spPr>
                      </pic:pic>
                    </a:graphicData>
                  </a:graphic>
                </wp:inline>
              </w:drawing>
            </w:r>
          </w:p>
        </w:tc>
      </w:tr>
      <w:tr w:rsidR="00BC76D0" w:rsidRPr="00F376D0" w14:paraId="107FD5F5" w14:textId="77777777" w:rsidTr="00D6641D">
        <w:tc>
          <w:tcPr>
            <w:tcW w:w="1792" w:type="pct"/>
          </w:tcPr>
          <w:p w14:paraId="2245B034" w14:textId="77777777" w:rsidR="00BC76D0" w:rsidRPr="00F376D0" w:rsidRDefault="00507ECA" w:rsidP="00BC76D0">
            <w:pPr>
              <w:rPr>
                <w:rFonts w:ascii="Arial" w:hAnsi="Arial" w:cs="Arial"/>
                <w:sz w:val="18"/>
                <w:szCs w:val="18"/>
                <w:lang w:bidi="ne-NP"/>
              </w:rPr>
            </w:pPr>
            <w:r w:rsidRPr="00F376D0">
              <w:rPr>
                <w:rFonts w:ascii="Arial" w:hAnsi="Arial" w:cs="Arial"/>
                <w:sz w:val="18"/>
                <w:szCs w:val="18"/>
                <w:lang w:bidi="ne-NP"/>
              </w:rPr>
              <w:t>Protection from hearing loss (Ear muff)</w:t>
            </w:r>
          </w:p>
        </w:tc>
        <w:tc>
          <w:tcPr>
            <w:tcW w:w="1606" w:type="pct"/>
          </w:tcPr>
          <w:p w14:paraId="6685836B" w14:textId="77777777" w:rsidR="00BC76D0" w:rsidRPr="00F376D0" w:rsidRDefault="00507ECA" w:rsidP="00BC76D0">
            <w:pPr>
              <w:rPr>
                <w:rFonts w:ascii="Arial" w:hAnsi="Arial" w:cs="Arial"/>
                <w:sz w:val="18"/>
                <w:szCs w:val="18"/>
                <w:lang w:bidi="ne-NP"/>
              </w:rPr>
            </w:pPr>
            <w:r w:rsidRPr="00F376D0">
              <w:rPr>
                <w:rFonts w:ascii="Arial" w:hAnsi="Arial" w:cs="Arial"/>
                <w:sz w:val="18"/>
                <w:szCs w:val="18"/>
                <w:lang w:bidi="ne-NP"/>
              </w:rPr>
              <w:t>Protection from hand injuries (Gloves)</w:t>
            </w:r>
          </w:p>
        </w:tc>
        <w:tc>
          <w:tcPr>
            <w:tcW w:w="1601" w:type="pct"/>
          </w:tcPr>
          <w:p w14:paraId="2B0F997B" w14:textId="77777777" w:rsidR="00BC76D0" w:rsidRPr="00F376D0" w:rsidRDefault="00507ECA" w:rsidP="00BC76D0">
            <w:pPr>
              <w:rPr>
                <w:rFonts w:ascii="Arial" w:hAnsi="Arial" w:cs="Arial"/>
                <w:sz w:val="18"/>
                <w:szCs w:val="18"/>
                <w:lang w:bidi="ne-NP"/>
              </w:rPr>
            </w:pPr>
            <w:r w:rsidRPr="00F376D0">
              <w:rPr>
                <w:rFonts w:ascii="Arial" w:hAnsi="Arial" w:cs="Arial"/>
                <w:sz w:val="18"/>
                <w:szCs w:val="18"/>
                <w:lang w:bidi="ne-NP"/>
              </w:rPr>
              <w:t>Protection against full body injuries (</w:t>
            </w:r>
            <w:r w:rsidR="00870F34" w:rsidRPr="00F376D0">
              <w:rPr>
                <w:rFonts w:ascii="Arial" w:hAnsi="Arial" w:cs="Arial"/>
                <w:sz w:val="18"/>
                <w:szCs w:val="18"/>
                <w:lang w:bidi="ne-NP"/>
              </w:rPr>
              <w:t>full body suits</w:t>
            </w:r>
            <w:r w:rsidRPr="00F376D0">
              <w:rPr>
                <w:rFonts w:ascii="Arial" w:hAnsi="Arial" w:cs="Arial"/>
                <w:sz w:val="18"/>
                <w:szCs w:val="18"/>
                <w:lang w:bidi="ne-NP"/>
              </w:rPr>
              <w:t>)</w:t>
            </w:r>
          </w:p>
        </w:tc>
      </w:tr>
    </w:tbl>
    <w:p w14:paraId="133FDC6B" w14:textId="77777777" w:rsidR="00257C40" w:rsidRPr="00E644F5" w:rsidRDefault="00257C40" w:rsidP="00E644F5">
      <w:pPr>
        <w:spacing w:after="0"/>
        <w:rPr>
          <w:rFonts w:ascii="Arial" w:hAnsi="Arial" w:cs="Arial"/>
          <w:b/>
          <w:bCs/>
          <w:sz w:val="10"/>
          <w:szCs w:val="10"/>
          <w:cs/>
          <w:lang w:bidi="ne-NP"/>
        </w:rPr>
      </w:pPr>
    </w:p>
    <w:p w14:paraId="13F7A221" w14:textId="20F04C51" w:rsidR="00B42DF5" w:rsidRPr="00F376D0" w:rsidRDefault="000F71F5" w:rsidP="008204E4">
      <w:pPr>
        <w:pStyle w:val="ListParagraph"/>
        <w:numPr>
          <w:ilvl w:val="0"/>
          <w:numId w:val="117"/>
        </w:numPr>
        <w:spacing w:before="240" w:after="240"/>
        <w:ind w:left="270" w:hanging="270"/>
        <w:rPr>
          <w:rFonts w:ascii="Arial" w:hAnsi="Arial" w:cs="Arial"/>
          <w:b/>
          <w:bCs/>
          <w:color w:val="C00000"/>
          <w:sz w:val="28"/>
          <w:szCs w:val="28"/>
          <w:lang w:bidi="ne-NP"/>
        </w:rPr>
      </w:pPr>
      <w:r w:rsidRPr="00F376D0">
        <w:rPr>
          <w:rFonts w:ascii="Arial" w:hAnsi="Arial" w:cs="Arial"/>
          <w:b/>
          <w:bCs/>
          <w:color w:val="C00000"/>
          <w:sz w:val="28"/>
          <w:szCs w:val="28"/>
          <w:lang w:bidi="ne-NP"/>
        </w:rPr>
        <w:t>Workplace</w:t>
      </w:r>
      <w:r w:rsidR="005F33A7" w:rsidRPr="00F376D0">
        <w:rPr>
          <w:rFonts w:ascii="Arial" w:hAnsi="Arial" w:cs="Arial"/>
          <w:b/>
          <w:bCs/>
          <w:color w:val="C00000"/>
          <w:sz w:val="28"/>
          <w:szCs w:val="28"/>
          <w:lang w:bidi="ne-NP"/>
        </w:rPr>
        <w:t xml:space="preserve"> safety </w:t>
      </w:r>
    </w:p>
    <w:p w14:paraId="1E139ABE" w14:textId="77777777" w:rsidR="00F81FBD" w:rsidRDefault="005F33A7" w:rsidP="00E644F5">
      <w:pPr>
        <w:spacing w:after="120"/>
        <w:rPr>
          <w:rFonts w:ascii="Arial" w:hAnsi="Arial" w:cs="Arial"/>
          <w:lang w:bidi="ne-NP"/>
        </w:rPr>
      </w:pPr>
      <w:r w:rsidRPr="00F376D0">
        <w:rPr>
          <w:rFonts w:ascii="Arial" w:hAnsi="Arial" w:cs="Arial"/>
          <w:lang w:bidi="ne-NP"/>
        </w:rPr>
        <w:t>Risk assessment is a critical process in ensuring workplace safety. It involves identifying potential hazards, evaluating the risks they pose, and implementing control measures to reduce or eliminate those risks. The first step is hazard identification, where all possible dangers in the workplace are recognized. For solar technicians, hazards can include electrical risks, the potential for falls when working at heights, chemical exposures, and improper use of hand or power tools. Identifying these hazards early allows technicians to address them before they lead to accidents, thereby creating a safer work environment.</w:t>
      </w:r>
    </w:p>
    <w:p w14:paraId="7193F12F" w14:textId="77777777" w:rsidR="00D6641D" w:rsidRPr="00F376D0" w:rsidRDefault="00D6641D" w:rsidP="00E644F5">
      <w:pPr>
        <w:spacing w:after="120"/>
        <w:rPr>
          <w:rFonts w:ascii="Arial" w:hAnsi="Arial" w:cs="Arial"/>
          <w:lang w:bidi="ne-NP"/>
        </w:rPr>
      </w:pPr>
    </w:p>
    <w:p w14:paraId="71241AD3" w14:textId="36587A3D" w:rsidR="00B42DF5" w:rsidRPr="00DD3E59" w:rsidRDefault="00D87F59" w:rsidP="00DD3E59">
      <w:pPr>
        <w:pStyle w:val="ListParagraph"/>
        <w:numPr>
          <w:ilvl w:val="1"/>
          <w:numId w:val="117"/>
        </w:numPr>
        <w:spacing w:before="120" w:after="120"/>
        <w:ind w:left="432"/>
        <w:contextualSpacing w:val="0"/>
        <w:rPr>
          <w:rFonts w:ascii="Arial" w:hAnsi="Arial" w:cs="Arial"/>
          <w:b/>
          <w:bCs/>
          <w:color w:val="C00000"/>
          <w:lang w:bidi="ne-NP"/>
        </w:rPr>
      </w:pPr>
      <w:r w:rsidRPr="00DD3E59">
        <w:rPr>
          <w:rFonts w:ascii="Arial" w:hAnsi="Arial" w:cs="Arial"/>
          <w:b/>
          <w:bCs/>
          <w:color w:val="C00000"/>
          <w:lang w:bidi="ne-NP"/>
        </w:rPr>
        <w:lastRenderedPageBreak/>
        <w:t xml:space="preserve">Control measures </w:t>
      </w:r>
      <w:r w:rsidR="00114883" w:rsidRPr="00DD3E59">
        <w:rPr>
          <w:rFonts w:ascii="Arial" w:hAnsi="Arial" w:cs="Arial"/>
          <w:b/>
          <w:bCs/>
          <w:color w:val="C00000"/>
          <w:lang w:bidi="ne-NP"/>
        </w:rPr>
        <w:t>for</w:t>
      </w:r>
      <w:r w:rsidR="001E3999" w:rsidRPr="00DD3E59">
        <w:rPr>
          <w:rFonts w:ascii="Arial" w:hAnsi="Arial" w:cs="Arial"/>
          <w:b/>
          <w:bCs/>
          <w:color w:val="C00000"/>
          <w:lang w:bidi="ne-NP"/>
        </w:rPr>
        <w:t xml:space="preserve"> </w:t>
      </w:r>
      <w:r w:rsidR="00114883" w:rsidRPr="00DD3E59">
        <w:rPr>
          <w:rFonts w:ascii="Arial" w:hAnsi="Arial" w:cs="Arial"/>
          <w:b/>
          <w:bCs/>
          <w:color w:val="C00000"/>
          <w:lang w:bidi="ne-NP"/>
        </w:rPr>
        <w:t>w</w:t>
      </w:r>
      <w:r w:rsidRPr="00DD3E59">
        <w:rPr>
          <w:rFonts w:ascii="Arial" w:hAnsi="Arial" w:cs="Arial"/>
          <w:b/>
          <w:bCs/>
          <w:color w:val="C00000"/>
          <w:lang w:bidi="ne-NP"/>
        </w:rPr>
        <w:t xml:space="preserve">orkplace </w:t>
      </w:r>
      <w:r w:rsidR="00114883" w:rsidRPr="00DD3E59">
        <w:rPr>
          <w:rFonts w:ascii="Arial" w:hAnsi="Arial" w:cs="Arial"/>
          <w:b/>
          <w:bCs/>
          <w:color w:val="C00000"/>
          <w:lang w:bidi="ne-NP"/>
        </w:rPr>
        <w:t>h</w:t>
      </w:r>
      <w:r w:rsidRPr="00DD3E59">
        <w:rPr>
          <w:rFonts w:ascii="Arial" w:hAnsi="Arial" w:cs="Arial"/>
          <w:b/>
          <w:bCs/>
          <w:color w:val="C00000"/>
          <w:lang w:bidi="ne-NP"/>
        </w:rPr>
        <w:t>azards</w:t>
      </w:r>
    </w:p>
    <w:p w14:paraId="11260C83" w14:textId="77777777" w:rsidR="00B95E1B" w:rsidRPr="00F376D0" w:rsidRDefault="00B95E1B" w:rsidP="00DD3E59">
      <w:pPr>
        <w:pStyle w:val="ListParagraph"/>
        <w:numPr>
          <w:ilvl w:val="0"/>
          <w:numId w:val="115"/>
        </w:numPr>
        <w:spacing w:after="120"/>
        <w:ind w:left="360"/>
        <w:contextualSpacing w:val="0"/>
        <w:rPr>
          <w:rFonts w:ascii="Arial" w:hAnsi="Arial" w:cs="Arial"/>
          <w:lang w:bidi="ne-NP"/>
        </w:rPr>
      </w:pPr>
      <w:r w:rsidRPr="00F376D0">
        <w:rPr>
          <w:rFonts w:ascii="Arial" w:hAnsi="Arial" w:cs="Arial"/>
          <w:b/>
          <w:bCs/>
          <w:lang w:bidi="ne-NP"/>
        </w:rPr>
        <w:t>Elimination</w:t>
      </w:r>
      <w:r w:rsidRPr="00F376D0">
        <w:rPr>
          <w:rFonts w:ascii="Arial" w:hAnsi="Arial" w:cs="Arial"/>
          <w:lang w:bidi="ne-NP"/>
        </w:rPr>
        <w:t>: The most successful</w:t>
      </w:r>
      <w:r w:rsidR="00114883" w:rsidRPr="00F376D0">
        <w:rPr>
          <w:rFonts w:ascii="Arial" w:hAnsi="Arial" w:cs="Arial"/>
          <w:lang w:bidi="ne-NP"/>
        </w:rPr>
        <w:t xml:space="preserve"> and effective</w:t>
      </w:r>
      <w:r w:rsidRPr="00F376D0">
        <w:rPr>
          <w:rFonts w:ascii="Arial" w:hAnsi="Arial" w:cs="Arial"/>
          <w:lang w:bidi="ne-NP"/>
        </w:rPr>
        <w:t xml:space="preserve"> control technique is to eliminate a specific hazard or hazardous work procedure</w:t>
      </w:r>
      <w:r w:rsidR="00114883" w:rsidRPr="00F376D0">
        <w:rPr>
          <w:rFonts w:ascii="Arial" w:hAnsi="Arial" w:cs="Arial"/>
          <w:lang w:bidi="ne-NP"/>
        </w:rPr>
        <w:t>,</w:t>
      </w:r>
      <w:r w:rsidRPr="00F376D0">
        <w:rPr>
          <w:rFonts w:ascii="Arial" w:hAnsi="Arial" w:cs="Arial"/>
          <w:lang w:bidi="ne-NP"/>
        </w:rPr>
        <w:t xml:space="preserve"> or prevent it from entering the workplace.</w:t>
      </w:r>
    </w:p>
    <w:p w14:paraId="7BBABACE" w14:textId="561416B2" w:rsidR="00B95E1B" w:rsidRPr="00F376D0" w:rsidRDefault="00B95E1B" w:rsidP="00DD3E59">
      <w:pPr>
        <w:pStyle w:val="ListParagraph"/>
        <w:numPr>
          <w:ilvl w:val="0"/>
          <w:numId w:val="115"/>
        </w:numPr>
        <w:spacing w:after="120"/>
        <w:ind w:left="360"/>
        <w:contextualSpacing w:val="0"/>
        <w:rPr>
          <w:rFonts w:ascii="Arial" w:hAnsi="Arial" w:cs="Arial"/>
          <w:lang w:bidi="ne-NP"/>
        </w:rPr>
      </w:pPr>
      <w:r w:rsidRPr="00F376D0">
        <w:rPr>
          <w:rFonts w:ascii="Arial" w:hAnsi="Arial" w:cs="Arial"/>
          <w:b/>
          <w:bCs/>
          <w:lang w:bidi="ne-NP"/>
        </w:rPr>
        <w:t>Substitution</w:t>
      </w:r>
      <w:r w:rsidRPr="00F376D0">
        <w:rPr>
          <w:rFonts w:ascii="Arial" w:hAnsi="Arial" w:cs="Arial"/>
          <w:lang w:bidi="ne-NP"/>
        </w:rPr>
        <w:t xml:space="preserve">: Substitution is the process of replacing something harmful with something less hazardous. </w:t>
      </w:r>
      <w:r w:rsidR="00114883" w:rsidRPr="00F376D0">
        <w:rPr>
          <w:rFonts w:ascii="Arial" w:hAnsi="Arial" w:cs="Arial"/>
          <w:lang w:bidi="ne-NP"/>
        </w:rPr>
        <w:t>While</w:t>
      </w:r>
      <w:r w:rsidR="00056DDA" w:rsidRPr="00F376D0">
        <w:rPr>
          <w:rFonts w:ascii="Arial" w:hAnsi="Arial" w:cs="Arial"/>
          <w:lang w:bidi="ne-NP"/>
        </w:rPr>
        <w:t xml:space="preserve"> this method</w:t>
      </w:r>
      <w:r w:rsidRPr="00F376D0">
        <w:rPr>
          <w:rFonts w:ascii="Arial" w:hAnsi="Arial" w:cs="Arial"/>
          <w:lang w:bidi="ne-NP"/>
        </w:rPr>
        <w:t xml:space="preserve"> may not eliminate all risks associated with the process or activity, it will reduce the overall harm or health impacts.</w:t>
      </w:r>
    </w:p>
    <w:p w14:paraId="459D5A09" w14:textId="620C8FA2" w:rsidR="00056DDA" w:rsidRPr="00F376D0" w:rsidRDefault="00056DDA" w:rsidP="00DD3E59">
      <w:pPr>
        <w:pStyle w:val="ListParagraph"/>
        <w:numPr>
          <w:ilvl w:val="0"/>
          <w:numId w:val="115"/>
        </w:numPr>
        <w:spacing w:after="120"/>
        <w:ind w:left="360"/>
        <w:contextualSpacing w:val="0"/>
        <w:rPr>
          <w:rFonts w:ascii="Arial" w:hAnsi="Arial" w:cs="Arial"/>
          <w:lang w:bidi="ne-NP"/>
        </w:rPr>
      </w:pPr>
      <w:r w:rsidRPr="00F376D0">
        <w:rPr>
          <w:rFonts w:ascii="Arial" w:hAnsi="Arial" w:cs="Arial"/>
          <w:b/>
          <w:bCs/>
          <w:lang w:bidi="ne-NP"/>
        </w:rPr>
        <w:t>Engineering controls</w:t>
      </w:r>
      <w:r w:rsidRPr="00F376D0">
        <w:rPr>
          <w:rFonts w:ascii="Arial" w:hAnsi="Arial" w:cs="Arial"/>
          <w:lang w:bidi="ne-NP"/>
        </w:rPr>
        <w:t xml:space="preserve">: </w:t>
      </w:r>
      <w:r w:rsidR="00114883" w:rsidRPr="00F376D0">
        <w:rPr>
          <w:rFonts w:ascii="Arial" w:hAnsi="Arial" w:cs="Arial"/>
          <w:lang w:bidi="ne-NP"/>
        </w:rPr>
        <w:t>These</w:t>
      </w:r>
      <w:r w:rsidRPr="00F376D0">
        <w:rPr>
          <w:rFonts w:ascii="Arial" w:hAnsi="Arial" w:cs="Arial"/>
          <w:lang w:bidi="ne-NP"/>
        </w:rPr>
        <w:t xml:space="preserve"> protect workers by eliminating hazardous situations</w:t>
      </w:r>
      <w:r w:rsidR="00114883" w:rsidRPr="00F376D0">
        <w:rPr>
          <w:rFonts w:ascii="Arial" w:hAnsi="Arial" w:cs="Arial"/>
          <w:lang w:bidi="ne-NP"/>
        </w:rPr>
        <w:t>,</w:t>
      </w:r>
      <w:r w:rsidRPr="00F376D0">
        <w:rPr>
          <w:rFonts w:ascii="Arial" w:hAnsi="Arial" w:cs="Arial"/>
          <w:lang w:bidi="ne-NP"/>
        </w:rPr>
        <w:t xml:space="preserve"> creating a barrier between the worker and the hazard, or removing the hazard from the </w:t>
      </w:r>
      <w:r w:rsidR="00114883" w:rsidRPr="00F376D0">
        <w:rPr>
          <w:rFonts w:ascii="Arial" w:hAnsi="Arial" w:cs="Arial"/>
          <w:lang w:bidi="ne-NP"/>
        </w:rPr>
        <w:t>working personnel</w:t>
      </w:r>
      <w:r w:rsidRPr="00F376D0">
        <w:rPr>
          <w:rFonts w:ascii="Arial" w:hAnsi="Arial" w:cs="Arial"/>
          <w:lang w:bidi="ne-NP"/>
        </w:rPr>
        <w:t>.</w:t>
      </w:r>
    </w:p>
    <w:p w14:paraId="4093E602" w14:textId="6D4ED969" w:rsidR="00056DDA" w:rsidRPr="00F376D0" w:rsidRDefault="00056DDA" w:rsidP="00DD3E59">
      <w:pPr>
        <w:pStyle w:val="ListParagraph"/>
        <w:numPr>
          <w:ilvl w:val="0"/>
          <w:numId w:val="115"/>
        </w:numPr>
        <w:spacing w:after="120"/>
        <w:ind w:left="360"/>
        <w:contextualSpacing w:val="0"/>
        <w:rPr>
          <w:rFonts w:ascii="Arial" w:hAnsi="Arial" w:cs="Arial"/>
          <w:lang w:bidi="ne-NP"/>
        </w:rPr>
      </w:pPr>
      <w:r w:rsidRPr="00F376D0">
        <w:rPr>
          <w:rFonts w:ascii="Arial" w:hAnsi="Arial" w:cs="Arial"/>
          <w:b/>
          <w:bCs/>
          <w:lang w:bidi="ne-NP"/>
        </w:rPr>
        <w:t>Administrative control</w:t>
      </w:r>
      <w:r w:rsidRPr="00F376D0">
        <w:rPr>
          <w:rFonts w:ascii="Arial" w:hAnsi="Arial" w:cs="Arial"/>
          <w:lang w:bidi="ne-NP"/>
        </w:rPr>
        <w:t>: To reduce exposure to hazards, administrative controls limit the length of time spent working on a hazardous task</w:t>
      </w:r>
      <w:r w:rsidR="001E3999" w:rsidRPr="00F376D0">
        <w:rPr>
          <w:rFonts w:ascii="Arial" w:hAnsi="Arial" w:cs="Arial"/>
          <w:lang w:bidi="ne-NP"/>
        </w:rPr>
        <w:t>. This measure is</w:t>
      </w:r>
      <w:r w:rsidRPr="00F376D0">
        <w:rPr>
          <w:rFonts w:ascii="Arial" w:hAnsi="Arial" w:cs="Arial"/>
          <w:lang w:bidi="ne-NP"/>
        </w:rPr>
        <w:t xml:space="preserve"> </w:t>
      </w:r>
      <w:r w:rsidR="00114883" w:rsidRPr="00F376D0">
        <w:rPr>
          <w:rFonts w:ascii="Arial" w:hAnsi="Arial" w:cs="Arial"/>
          <w:lang w:bidi="ne-NP"/>
        </w:rPr>
        <w:t>often</w:t>
      </w:r>
      <w:r w:rsidRPr="00F376D0">
        <w:rPr>
          <w:rFonts w:ascii="Arial" w:hAnsi="Arial" w:cs="Arial"/>
          <w:lang w:bidi="ne-NP"/>
        </w:rPr>
        <w:t xml:space="preserve"> </w:t>
      </w:r>
      <w:r w:rsidR="001E3999" w:rsidRPr="00F376D0">
        <w:rPr>
          <w:rFonts w:ascii="Arial" w:hAnsi="Arial" w:cs="Arial"/>
          <w:lang w:bidi="ne-NP"/>
        </w:rPr>
        <w:t xml:space="preserve">used </w:t>
      </w:r>
      <w:r w:rsidRPr="00F376D0">
        <w:rPr>
          <w:rFonts w:ascii="Arial" w:hAnsi="Arial" w:cs="Arial"/>
          <w:lang w:bidi="ne-NP"/>
        </w:rPr>
        <w:t xml:space="preserve">in combination with other </w:t>
      </w:r>
      <w:r w:rsidR="00114883" w:rsidRPr="00F376D0">
        <w:rPr>
          <w:rFonts w:ascii="Arial" w:hAnsi="Arial" w:cs="Arial"/>
          <w:lang w:bidi="ne-NP"/>
        </w:rPr>
        <w:t>control</w:t>
      </w:r>
      <w:r w:rsidR="001E3999" w:rsidRPr="00F376D0">
        <w:rPr>
          <w:rFonts w:ascii="Arial" w:hAnsi="Arial" w:cs="Arial"/>
          <w:lang w:bidi="ne-NP"/>
        </w:rPr>
        <w:t xml:space="preserve"> </w:t>
      </w:r>
      <w:r w:rsidRPr="00F376D0">
        <w:rPr>
          <w:rFonts w:ascii="Arial" w:hAnsi="Arial" w:cs="Arial"/>
          <w:lang w:bidi="ne-NP"/>
        </w:rPr>
        <w:t>measure</w:t>
      </w:r>
      <w:r w:rsidR="00114883" w:rsidRPr="00F376D0">
        <w:rPr>
          <w:rFonts w:ascii="Arial" w:hAnsi="Arial" w:cs="Arial"/>
          <w:lang w:bidi="ne-NP"/>
        </w:rPr>
        <w:t>s.</w:t>
      </w:r>
    </w:p>
    <w:p w14:paraId="614A128B" w14:textId="10C04E5C" w:rsidR="00870F34" w:rsidRPr="00DD3E59" w:rsidRDefault="00056DDA" w:rsidP="00DD3E59">
      <w:pPr>
        <w:pStyle w:val="ListParagraph"/>
        <w:numPr>
          <w:ilvl w:val="0"/>
          <w:numId w:val="115"/>
        </w:numPr>
        <w:spacing w:after="120"/>
        <w:ind w:left="360"/>
        <w:contextualSpacing w:val="0"/>
        <w:rPr>
          <w:rFonts w:ascii="Arial" w:hAnsi="Arial" w:cs="Arial"/>
          <w:lang w:bidi="ne-NP"/>
        </w:rPr>
      </w:pPr>
      <w:r w:rsidRPr="00F376D0">
        <w:rPr>
          <w:rFonts w:ascii="Arial" w:hAnsi="Arial" w:cs="Arial"/>
          <w:b/>
          <w:bCs/>
          <w:lang w:bidi="ne-NP"/>
        </w:rPr>
        <w:t xml:space="preserve">Personal </w:t>
      </w:r>
      <w:r w:rsidR="00DD3E59" w:rsidRPr="00F376D0">
        <w:rPr>
          <w:rFonts w:ascii="Arial" w:hAnsi="Arial" w:cs="Arial"/>
          <w:b/>
          <w:bCs/>
          <w:lang w:bidi="ne-NP"/>
        </w:rPr>
        <w:t>protective equipment</w:t>
      </w:r>
      <w:r w:rsidRPr="00F376D0">
        <w:rPr>
          <w:rFonts w:ascii="Arial" w:hAnsi="Arial" w:cs="Arial"/>
          <w:lang w:bidi="ne-NP"/>
        </w:rPr>
        <w:t>: PPE protects users from health and safety hazards at work. It includes items like safety helmets, gloves, eye protection, etc.</w:t>
      </w:r>
    </w:p>
    <w:p w14:paraId="71B65794" w14:textId="746520AF" w:rsidR="00B42DF5" w:rsidRPr="00DD3E59" w:rsidRDefault="00ED367D" w:rsidP="00DD3E59">
      <w:pPr>
        <w:pStyle w:val="ListParagraph"/>
        <w:numPr>
          <w:ilvl w:val="1"/>
          <w:numId w:val="117"/>
        </w:numPr>
        <w:spacing w:before="120" w:after="120"/>
        <w:ind w:left="432"/>
        <w:contextualSpacing w:val="0"/>
        <w:rPr>
          <w:rFonts w:ascii="Arial" w:hAnsi="Arial" w:cs="Arial"/>
          <w:b/>
          <w:bCs/>
          <w:color w:val="C00000"/>
          <w:lang w:bidi="ne-NP"/>
        </w:rPr>
      </w:pPr>
      <w:r w:rsidRPr="00DD3E59">
        <w:rPr>
          <w:rFonts w:ascii="Arial" w:hAnsi="Arial" w:cs="Arial"/>
          <w:b/>
          <w:bCs/>
          <w:color w:val="C00000"/>
          <w:lang w:bidi="ne-NP"/>
        </w:rPr>
        <w:t xml:space="preserve">Maintaining a </w:t>
      </w:r>
      <w:r w:rsidR="00DC4FF9" w:rsidRPr="00DD3E59">
        <w:rPr>
          <w:rFonts w:ascii="Arial" w:hAnsi="Arial" w:cs="Arial"/>
          <w:b/>
          <w:bCs/>
          <w:color w:val="C00000"/>
          <w:lang w:bidi="ne-NP"/>
        </w:rPr>
        <w:t>safety culture</w:t>
      </w:r>
    </w:p>
    <w:p w14:paraId="7B4AB6FB" w14:textId="77777777" w:rsidR="00ED367D" w:rsidRPr="00F376D0" w:rsidRDefault="00ED367D" w:rsidP="00DD3E59">
      <w:pPr>
        <w:spacing w:after="120"/>
        <w:rPr>
          <w:rFonts w:ascii="Arial" w:hAnsi="Arial" w:cs="Arial"/>
        </w:rPr>
      </w:pPr>
      <w:r w:rsidRPr="00F376D0">
        <w:rPr>
          <w:rFonts w:ascii="Arial" w:hAnsi="Arial" w:cs="Arial"/>
        </w:rPr>
        <w:t>Creating and maintaining a safety culture in the workplace requires continuous effort from all employees. It starts with leadership, where supervisors must model good safety practices by following procedures and wearing appropriate PPE. Encouraging open communication is equally important; workers must feel comfortable reporting unsafe conditions or near-misses without fear of retaliation. Regular safety meetings, drills, and refresher training on hazard identification and emergency response can help keep safety top of mind. Reporting hazards and unsafe conditions should be standard practice for all workers to prevent accidents before they occur.</w:t>
      </w:r>
    </w:p>
    <w:p w14:paraId="7C5AC2E0" w14:textId="77777777" w:rsidR="00ED367D" w:rsidRPr="00F376D0" w:rsidRDefault="00ED367D" w:rsidP="00DD3E59">
      <w:pPr>
        <w:spacing w:after="120"/>
        <w:rPr>
          <w:rFonts w:ascii="Arial" w:hAnsi="Arial" w:cs="Arial"/>
        </w:rPr>
      </w:pPr>
      <w:r w:rsidRPr="00F376D0">
        <w:rPr>
          <w:rFonts w:ascii="Arial" w:hAnsi="Arial" w:cs="Arial"/>
        </w:rPr>
        <w:t>By adhering to these key safety procedures and promoting a proactive safety culture, the likelihood of accidents and injuries in the workplace can be greatly reduced.</w:t>
      </w:r>
    </w:p>
    <w:p w14:paraId="40F309C8" w14:textId="071CCAF9" w:rsidR="00B42DF5" w:rsidRPr="00DD3E59" w:rsidRDefault="00ED367D" w:rsidP="00DD3E59">
      <w:pPr>
        <w:pStyle w:val="ListParagraph"/>
        <w:numPr>
          <w:ilvl w:val="1"/>
          <w:numId w:val="117"/>
        </w:numPr>
        <w:spacing w:before="120" w:after="120"/>
        <w:ind w:left="432"/>
        <w:contextualSpacing w:val="0"/>
        <w:rPr>
          <w:rFonts w:ascii="Arial" w:hAnsi="Arial" w:cs="Arial"/>
          <w:b/>
          <w:bCs/>
          <w:color w:val="C00000"/>
          <w:lang w:bidi="ne-NP"/>
        </w:rPr>
      </w:pPr>
      <w:r w:rsidRPr="00DD3E59">
        <w:rPr>
          <w:rFonts w:ascii="Arial" w:hAnsi="Arial" w:cs="Arial"/>
          <w:b/>
          <w:bCs/>
          <w:color w:val="C00000"/>
          <w:lang w:bidi="ne-NP"/>
        </w:rPr>
        <w:t xml:space="preserve">Importance of </w:t>
      </w:r>
      <w:r w:rsidR="00DC4FF9" w:rsidRPr="00DD3E59">
        <w:rPr>
          <w:rFonts w:ascii="Arial" w:hAnsi="Arial" w:cs="Arial"/>
          <w:b/>
          <w:bCs/>
          <w:color w:val="C00000"/>
          <w:lang w:bidi="ne-NP"/>
        </w:rPr>
        <w:t>training and drills</w:t>
      </w:r>
    </w:p>
    <w:p w14:paraId="1612FA85" w14:textId="72C16CBD" w:rsidR="00ED367D" w:rsidRPr="00405061" w:rsidRDefault="00ED367D" w:rsidP="00405061">
      <w:pPr>
        <w:spacing w:after="120"/>
        <w:rPr>
          <w:rFonts w:ascii="Arial" w:hAnsi="Arial" w:cs="Arial"/>
        </w:rPr>
      </w:pPr>
      <w:r w:rsidRPr="00F376D0">
        <w:rPr>
          <w:rFonts w:ascii="Arial" w:hAnsi="Arial" w:cs="Arial"/>
        </w:rPr>
        <w:t xml:space="preserve">Just knowing what need to be done at the time of emergency is not sufficient to act when it is in need. Most </w:t>
      </w:r>
      <w:r w:rsidR="001E3999" w:rsidRPr="00F376D0">
        <w:rPr>
          <w:rFonts w:ascii="Arial" w:hAnsi="Arial" w:cs="Arial"/>
        </w:rPr>
        <w:t xml:space="preserve">people </w:t>
      </w:r>
      <w:r w:rsidRPr="00F376D0">
        <w:rPr>
          <w:rFonts w:ascii="Arial" w:hAnsi="Arial" w:cs="Arial"/>
        </w:rPr>
        <w:t xml:space="preserve">are confused when they are in </w:t>
      </w:r>
      <w:r w:rsidR="001E3999" w:rsidRPr="00F376D0">
        <w:rPr>
          <w:rFonts w:ascii="Arial" w:hAnsi="Arial" w:cs="Arial"/>
        </w:rPr>
        <w:t>difficult</w:t>
      </w:r>
      <w:r w:rsidRPr="00F376D0">
        <w:rPr>
          <w:rFonts w:ascii="Arial" w:hAnsi="Arial" w:cs="Arial"/>
        </w:rPr>
        <w:t xml:space="preserve"> situation</w:t>
      </w:r>
      <w:r w:rsidR="001E3999" w:rsidRPr="00F376D0">
        <w:rPr>
          <w:rFonts w:ascii="Arial" w:hAnsi="Arial" w:cs="Arial"/>
        </w:rPr>
        <w:t>s</w:t>
      </w:r>
      <w:r w:rsidRPr="00F376D0">
        <w:rPr>
          <w:rFonts w:ascii="Arial" w:hAnsi="Arial" w:cs="Arial"/>
        </w:rPr>
        <w:t xml:space="preserve">. Regular training and practice drills are important </w:t>
      </w:r>
      <w:r w:rsidR="001E3999" w:rsidRPr="00F376D0">
        <w:rPr>
          <w:rFonts w:ascii="Arial" w:hAnsi="Arial" w:cs="Arial"/>
        </w:rPr>
        <w:t xml:space="preserve">following ensuring the person knows what to do in these </w:t>
      </w:r>
      <w:r w:rsidR="00405061" w:rsidRPr="00F376D0">
        <w:rPr>
          <w:rFonts w:ascii="Arial" w:hAnsi="Arial" w:cs="Arial"/>
        </w:rPr>
        <w:t>situations.</w:t>
      </w:r>
      <w:r w:rsidR="001E3999" w:rsidRPr="00F376D0">
        <w:rPr>
          <w:rFonts w:ascii="Arial" w:hAnsi="Arial" w:cs="Arial"/>
        </w:rPr>
        <w:t xml:space="preserve"> All</w:t>
      </w:r>
      <w:r w:rsidRPr="00F376D0">
        <w:rPr>
          <w:rFonts w:ascii="Arial" w:hAnsi="Arial" w:cs="Arial"/>
        </w:rPr>
        <w:t xml:space="preserve"> technicians should know and practice how to handle emergencies. Practicing these steps helps them respond quickly and correctly, reducing the risk of further injuries or damage. Emergency numbers, evacuation routes, and safety equipment like fire extinguishers and first aid kits should be easy to find and use at all times.</w:t>
      </w:r>
    </w:p>
    <w:p w14:paraId="71216DF2" w14:textId="676FC2D2" w:rsidR="00B42DF5" w:rsidRPr="00DD3E59" w:rsidRDefault="00E56932" w:rsidP="00DD3E59">
      <w:pPr>
        <w:pStyle w:val="ListParagraph"/>
        <w:numPr>
          <w:ilvl w:val="1"/>
          <w:numId w:val="117"/>
        </w:numPr>
        <w:spacing w:before="120" w:after="120"/>
        <w:ind w:left="432"/>
        <w:contextualSpacing w:val="0"/>
        <w:rPr>
          <w:rFonts w:ascii="Arial" w:hAnsi="Arial" w:cs="Arial"/>
          <w:b/>
          <w:bCs/>
          <w:color w:val="C00000"/>
          <w:lang w:bidi="ne-NP"/>
        </w:rPr>
      </w:pPr>
      <w:r w:rsidRPr="00DD3E59">
        <w:rPr>
          <w:rFonts w:ascii="Arial" w:hAnsi="Arial" w:cs="Arial"/>
          <w:b/>
          <w:bCs/>
          <w:color w:val="C00000"/>
          <w:lang w:bidi="ne-NP"/>
        </w:rPr>
        <w:t xml:space="preserve">Overview of </w:t>
      </w:r>
      <w:r w:rsidR="00DC4FF9" w:rsidRPr="00DD3E59">
        <w:rPr>
          <w:rFonts w:ascii="Arial" w:hAnsi="Arial" w:cs="Arial"/>
          <w:b/>
          <w:bCs/>
          <w:color w:val="C00000"/>
          <w:lang w:bidi="ne-NP"/>
        </w:rPr>
        <w:t>safety p</w:t>
      </w:r>
      <w:r w:rsidRPr="00DD3E59">
        <w:rPr>
          <w:rFonts w:ascii="Arial" w:hAnsi="Arial" w:cs="Arial"/>
          <w:b/>
          <w:bCs/>
          <w:color w:val="C00000"/>
          <w:lang w:bidi="ne-NP"/>
        </w:rPr>
        <w:t>rocedures (</w:t>
      </w:r>
      <w:r w:rsidR="00313CC8" w:rsidRPr="00DD3E59">
        <w:rPr>
          <w:rFonts w:ascii="Arial" w:hAnsi="Arial" w:cs="Arial"/>
          <w:b/>
          <w:bCs/>
          <w:color w:val="C00000"/>
          <w:lang w:bidi="ne-NP"/>
        </w:rPr>
        <w:t>L</w:t>
      </w:r>
      <w:r w:rsidRPr="00DD3E59">
        <w:rPr>
          <w:rFonts w:ascii="Arial" w:hAnsi="Arial" w:cs="Arial"/>
          <w:b/>
          <w:bCs/>
          <w:color w:val="C00000"/>
          <w:lang w:bidi="ne-NP"/>
        </w:rPr>
        <w:t>ockout/</w:t>
      </w:r>
      <w:r w:rsidR="00313CC8" w:rsidRPr="00DD3E59">
        <w:rPr>
          <w:rFonts w:ascii="Arial" w:hAnsi="Arial" w:cs="Arial"/>
          <w:b/>
          <w:bCs/>
          <w:color w:val="C00000"/>
          <w:lang w:bidi="ne-NP"/>
        </w:rPr>
        <w:t>T</w:t>
      </w:r>
      <w:r w:rsidRPr="00DD3E59">
        <w:rPr>
          <w:rFonts w:ascii="Arial" w:hAnsi="Arial" w:cs="Arial"/>
          <w:b/>
          <w:bCs/>
          <w:color w:val="C00000"/>
          <w:lang w:bidi="ne-NP"/>
        </w:rPr>
        <w:t xml:space="preserve">agout, </w:t>
      </w:r>
      <w:r w:rsidR="00313CC8" w:rsidRPr="00DD3E59">
        <w:rPr>
          <w:rFonts w:ascii="Arial" w:hAnsi="Arial" w:cs="Arial"/>
          <w:b/>
          <w:bCs/>
          <w:color w:val="C00000"/>
          <w:lang w:bidi="ne-NP"/>
        </w:rPr>
        <w:t>F</w:t>
      </w:r>
      <w:r w:rsidRPr="00DD3E59">
        <w:rPr>
          <w:rFonts w:ascii="Arial" w:hAnsi="Arial" w:cs="Arial"/>
          <w:b/>
          <w:bCs/>
          <w:color w:val="C00000"/>
          <w:lang w:bidi="ne-NP"/>
        </w:rPr>
        <w:t xml:space="preserve">all </w:t>
      </w:r>
      <w:r w:rsidR="00D6641D" w:rsidRPr="00DD3E59">
        <w:rPr>
          <w:rFonts w:ascii="Arial" w:hAnsi="Arial" w:cs="Arial"/>
          <w:b/>
          <w:bCs/>
          <w:color w:val="C00000"/>
          <w:lang w:bidi="ne-NP"/>
        </w:rPr>
        <w:t>p</w:t>
      </w:r>
      <w:r w:rsidRPr="00DD3E59">
        <w:rPr>
          <w:rFonts w:ascii="Arial" w:hAnsi="Arial" w:cs="Arial"/>
          <w:b/>
          <w:bCs/>
          <w:color w:val="C00000"/>
          <w:lang w:bidi="ne-NP"/>
        </w:rPr>
        <w:t xml:space="preserve">rotection, </w:t>
      </w:r>
      <w:r w:rsidR="00313CC8" w:rsidRPr="00DD3E59">
        <w:rPr>
          <w:rFonts w:ascii="Arial" w:hAnsi="Arial" w:cs="Arial"/>
          <w:b/>
          <w:bCs/>
          <w:color w:val="C00000"/>
          <w:lang w:bidi="ne-NP"/>
        </w:rPr>
        <w:t>E</w:t>
      </w:r>
      <w:r w:rsidRPr="00DD3E59">
        <w:rPr>
          <w:rFonts w:ascii="Arial" w:hAnsi="Arial" w:cs="Arial"/>
          <w:b/>
          <w:bCs/>
          <w:color w:val="C00000"/>
          <w:lang w:bidi="ne-NP"/>
        </w:rPr>
        <w:t xml:space="preserve">lectrical </w:t>
      </w:r>
      <w:r w:rsidR="00D6641D" w:rsidRPr="00DD3E59">
        <w:rPr>
          <w:rFonts w:ascii="Arial" w:hAnsi="Arial" w:cs="Arial"/>
          <w:b/>
          <w:bCs/>
          <w:color w:val="C00000"/>
          <w:lang w:bidi="ne-NP"/>
        </w:rPr>
        <w:t>s</w:t>
      </w:r>
      <w:r w:rsidRPr="00DD3E59">
        <w:rPr>
          <w:rFonts w:ascii="Arial" w:hAnsi="Arial" w:cs="Arial"/>
          <w:b/>
          <w:bCs/>
          <w:color w:val="C00000"/>
          <w:lang w:bidi="ne-NP"/>
        </w:rPr>
        <w:t>afety)</w:t>
      </w:r>
    </w:p>
    <w:p w14:paraId="2A83CE82" w14:textId="77777777" w:rsidR="00313CC8" w:rsidRPr="00F376D0" w:rsidRDefault="00E34B93" w:rsidP="003475CD">
      <w:pPr>
        <w:spacing w:after="120"/>
        <w:rPr>
          <w:rFonts w:ascii="Arial" w:hAnsi="Arial" w:cs="Arial"/>
        </w:rPr>
      </w:pPr>
      <w:r w:rsidRPr="00F376D0">
        <w:rPr>
          <w:rFonts w:ascii="Arial" w:hAnsi="Arial" w:cs="Arial"/>
        </w:rPr>
        <w:t xml:space="preserve">In any solar electric installation or maintenance work, several safety procedures are essential to prevent accidents. </w:t>
      </w:r>
    </w:p>
    <w:p w14:paraId="1D9612CB" w14:textId="232C14AB" w:rsidR="00B42DF5" w:rsidRPr="00F376D0" w:rsidRDefault="00313CC8" w:rsidP="003475CD">
      <w:pPr>
        <w:pStyle w:val="ListParagraph"/>
        <w:numPr>
          <w:ilvl w:val="0"/>
          <w:numId w:val="130"/>
        </w:numPr>
        <w:spacing w:after="120"/>
        <w:ind w:left="360"/>
        <w:contextualSpacing w:val="0"/>
        <w:rPr>
          <w:rFonts w:ascii="Arial" w:hAnsi="Arial" w:cs="Arial"/>
        </w:rPr>
      </w:pPr>
      <w:r w:rsidRPr="00F376D0">
        <w:rPr>
          <w:rFonts w:ascii="Arial" w:hAnsi="Arial" w:cs="Arial"/>
          <w:b/>
          <w:bCs/>
        </w:rPr>
        <w:t xml:space="preserve">Lockout/Tagout (LOTO): </w:t>
      </w:r>
      <w:r w:rsidR="001E3999" w:rsidRPr="00F376D0">
        <w:rPr>
          <w:rFonts w:ascii="Arial" w:hAnsi="Arial" w:cs="Arial"/>
        </w:rPr>
        <w:t xml:space="preserve">A </w:t>
      </w:r>
      <w:r w:rsidR="00E34B93" w:rsidRPr="00F376D0">
        <w:rPr>
          <w:rFonts w:ascii="Arial" w:hAnsi="Arial" w:cs="Arial"/>
        </w:rPr>
        <w:t xml:space="preserve">critical procedure is </w:t>
      </w:r>
      <w:r w:rsidR="00E34B93" w:rsidRPr="00F376D0">
        <w:rPr>
          <w:rFonts w:ascii="Arial" w:hAnsi="Arial" w:cs="Arial"/>
          <w:b/>
          <w:bCs/>
        </w:rPr>
        <w:t>Lockout/Tagout (LOTO)</w:t>
      </w:r>
      <w:r w:rsidR="00E34B93" w:rsidRPr="00F376D0">
        <w:rPr>
          <w:rFonts w:ascii="Arial" w:hAnsi="Arial" w:cs="Arial"/>
        </w:rPr>
        <w:t xml:space="preserve">, which ensures that energy sources (electrical, mechanical, </w:t>
      </w:r>
      <w:r w:rsidR="001E3999" w:rsidRPr="00F376D0">
        <w:rPr>
          <w:rFonts w:ascii="Arial" w:hAnsi="Arial" w:cs="Arial"/>
        </w:rPr>
        <w:t xml:space="preserve">and </w:t>
      </w:r>
      <w:r w:rsidR="00E34B93" w:rsidRPr="00F376D0">
        <w:rPr>
          <w:rFonts w:ascii="Arial" w:hAnsi="Arial" w:cs="Arial"/>
        </w:rPr>
        <w:t xml:space="preserve">hydraulic) are properly isolated and locked to prevent accidental startup during maintenance. Workers must follow </w:t>
      </w:r>
      <w:r w:rsidRPr="00F376D0">
        <w:rPr>
          <w:rFonts w:ascii="Arial" w:hAnsi="Arial" w:cs="Arial"/>
        </w:rPr>
        <w:t>these procedures</w:t>
      </w:r>
      <w:r w:rsidR="00E34B93" w:rsidRPr="00F376D0">
        <w:rPr>
          <w:rFonts w:ascii="Arial" w:hAnsi="Arial" w:cs="Arial"/>
        </w:rPr>
        <w:t xml:space="preserve"> before servicing equipment to avoid dangerous exposures to energized components.</w:t>
      </w:r>
    </w:p>
    <w:p w14:paraId="215BA6C0" w14:textId="2899687B" w:rsidR="00B42DF5" w:rsidRPr="00F376D0" w:rsidRDefault="00E34B93" w:rsidP="003475CD">
      <w:pPr>
        <w:pStyle w:val="ListParagraph"/>
        <w:numPr>
          <w:ilvl w:val="0"/>
          <w:numId w:val="130"/>
        </w:numPr>
        <w:spacing w:after="120"/>
        <w:ind w:left="360"/>
        <w:contextualSpacing w:val="0"/>
        <w:rPr>
          <w:rFonts w:ascii="Arial" w:hAnsi="Arial" w:cs="Arial"/>
        </w:rPr>
      </w:pPr>
      <w:r w:rsidRPr="00F376D0">
        <w:rPr>
          <w:rFonts w:ascii="Arial" w:hAnsi="Arial" w:cs="Arial"/>
          <w:b/>
          <w:bCs/>
        </w:rPr>
        <w:t>Fall protection</w:t>
      </w:r>
      <w:r w:rsidRPr="00F376D0">
        <w:rPr>
          <w:rFonts w:ascii="Arial" w:hAnsi="Arial" w:cs="Arial"/>
        </w:rPr>
        <w:t xml:space="preserve"> is another vital safety measure. Solar electric work often involves working at heights, such as on rooftops. Fall protection systems, </w:t>
      </w:r>
      <w:r w:rsidR="00313CC8" w:rsidRPr="00F376D0">
        <w:rPr>
          <w:rFonts w:ascii="Arial" w:hAnsi="Arial" w:cs="Arial"/>
        </w:rPr>
        <w:t>including</w:t>
      </w:r>
      <w:r w:rsidRPr="00F376D0">
        <w:rPr>
          <w:rFonts w:ascii="Arial" w:hAnsi="Arial" w:cs="Arial"/>
        </w:rPr>
        <w:t xml:space="preserve"> harnesses, guardrails, and safety nets, must always be used to prevent serious injur</w:t>
      </w:r>
      <w:r w:rsidR="00313CC8" w:rsidRPr="00F376D0">
        <w:rPr>
          <w:rFonts w:ascii="Arial" w:hAnsi="Arial" w:cs="Arial"/>
        </w:rPr>
        <w:t>ies</w:t>
      </w:r>
      <w:r w:rsidRPr="00F376D0">
        <w:rPr>
          <w:rFonts w:ascii="Arial" w:hAnsi="Arial" w:cs="Arial"/>
        </w:rPr>
        <w:t xml:space="preserve">. </w:t>
      </w:r>
      <w:r w:rsidR="00313CC8" w:rsidRPr="00F376D0">
        <w:rPr>
          <w:rFonts w:ascii="Arial" w:hAnsi="Arial" w:cs="Arial"/>
        </w:rPr>
        <w:t>It is essential to a</w:t>
      </w:r>
      <w:r w:rsidRPr="00F376D0">
        <w:rPr>
          <w:rFonts w:ascii="Arial" w:hAnsi="Arial" w:cs="Arial"/>
        </w:rPr>
        <w:t>lways inspect fall protection gear before use to ensure it is in proper working condition.</w:t>
      </w:r>
    </w:p>
    <w:p w14:paraId="5A2ED93C" w14:textId="396E7E00" w:rsidR="00B42DF5" w:rsidRPr="003475CD" w:rsidRDefault="00E34B93" w:rsidP="003475CD">
      <w:pPr>
        <w:pStyle w:val="ListParagraph"/>
        <w:numPr>
          <w:ilvl w:val="0"/>
          <w:numId w:val="130"/>
        </w:numPr>
        <w:spacing w:after="120"/>
        <w:ind w:left="360"/>
        <w:contextualSpacing w:val="0"/>
        <w:rPr>
          <w:rFonts w:ascii="Arial" w:hAnsi="Arial" w:cs="Arial"/>
        </w:rPr>
      </w:pPr>
      <w:r w:rsidRPr="00F376D0">
        <w:rPr>
          <w:rFonts w:ascii="Arial" w:hAnsi="Arial" w:cs="Arial"/>
          <w:b/>
          <w:bCs/>
        </w:rPr>
        <w:lastRenderedPageBreak/>
        <w:t>Electrical safety</w:t>
      </w:r>
      <w:r w:rsidRPr="00F376D0">
        <w:rPr>
          <w:rFonts w:ascii="Arial" w:hAnsi="Arial" w:cs="Arial"/>
        </w:rPr>
        <w:t xml:space="preserve"> involves using personal protective equipment (PPE) such as insulating gloves and boots to protect against electrical shocks. Electrical systems must be properly de-energized and verified before work begins. Workers should use tools that are properly insulated and regularly maintained to avoid equipment malfunctions that can lead to electrical hazards.</w:t>
      </w:r>
    </w:p>
    <w:p w14:paraId="5250BB05" w14:textId="055BBB31" w:rsidR="00B42DF5" w:rsidRPr="00DD3E59" w:rsidRDefault="00510781" w:rsidP="00DD3E59">
      <w:pPr>
        <w:pStyle w:val="ListParagraph"/>
        <w:numPr>
          <w:ilvl w:val="1"/>
          <w:numId w:val="117"/>
        </w:numPr>
        <w:spacing w:before="120" w:after="120"/>
        <w:ind w:left="432"/>
        <w:contextualSpacing w:val="0"/>
        <w:rPr>
          <w:rFonts w:ascii="Arial" w:hAnsi="Arial" w:cs="Arial"/>
          <w:b/>
          <w:bCs/>
          <w:color w:val="C00000"/>
          <w:lang w:bidi="ne-NP"/>
        </w:rPr>
      </w:pPr>
      <w:r w:rsidRPr="00DD3E59">
        <w:rPr>
          <w:rFonts w:ascii="Arial" w:hAnsi="Arial" w:cs="Arial"/>
          <w:b/>
          <w:bCs/>
          <w:color w:val="C00000"/>
          <w:lang w:bidi="ne-NP"/>
        </w:rPr>
        <w:t xml:space="preserve">Emergency </w:t>
      </w:r>
      <w:r w:rsidR="003475CD" w:rsidRPr="00DD3E59">
        <w:rPr>
          <w:rFonts w:ascii="Arial" w:hAnsi="Arial" w:cs="Arial"/>
          <w:b/>
          <w:bCs/>
          <w:color w:val="C00000"/>
          <w:lang w:bidi="ne-NP"/>
        </w:rPr>
        <w:t>response plan</w:t>
      </w:r>
    </w:p>
    <w:p w14:paraId="380CDADD" w14:textId="512DF2B8" w:rsidR="00C52C4E" w:rsidRPr="00F376D0" w:rsidRDefault="00C52C4E" w:rsidP="000628D4">
      <w:pPr>
        <w:spacing w:after="120"/>
        <w:rPr>
          <w:rFonts w:ascii="Arial" w:hAnsi="Arial" w:cs="Arial"/>
          <w:b/>
          <w:bCs/>
        </w:rPr>
      </w:pPr>
      <w:r w:rsidRPr="00F376D0">
        <w:rPr>
          <w:rFonts w:ascii="Arial" w:hAnsi="Arial" w:cs="Arial"/>
        </w:rPr>
        <w:t xml:space="preserve"> The following table outlines the emergency response plan for electric shock and falls</w:t>
      </w:r>
      <w:r w:rsidR="00313CC8" w:rsidRPr="00F376D0">
        <w:rPr>
          <w:rFonts w:ascii="Arial" w:hAnsi="Arial" w:cs="Arial"/>
          <w:b/>
          <w:bCs/>
        </w:rPr>
        <w:t xml:space="preserve">: </w:t>
      </w:r>
    </w:p>
    <w:tbl>
      <w:tblPr>
        <w:tblStyle w:val="TableGrid"/>
        <w:tblW w:w="5000" w:type="pct"/>
        <w:tblBorders>
          <w:top w:val="single" w:sz="18" w:space="0" w:color="C00000"/>
          <w:left w:val="none" w:sz="0" w:space="0" w:color="auto"/>
          <w:bottom w:val="single" w:sz="18" w:space="0" w:color="C00000"/>
          <w:right w:val="none" w:sz="0" w:space="0" w:color="auto"/>
          <w:insideH w:val="single" w:sz="8" w:space="0" w:color="C00000"/>
          <w:insideV w:val="dotted" w:sz="8" w:space="0" w:color="C00000"/>
        </w:tblBorders>
        <w:tblLook w:val="04A0" w:firstRow="1" w:lastRow="0" w:firstColumn="1" w:lastColumn="0" w:noHBand="0" w:noVBand="1"/>
      </w:tblPr>
      <w:tblGrid>
        <w:gridCol w:w="1818"/>
        <w:gridCol w:w="3427"/>
        <w:gridCol w:w="4087"/>
      </w:tblGrid>
      <w:tr w:rsidR="005F7DE3" w:rsidRPr="000628D4" w14:paraId="3EBA0C41" w14:textId="77777777" w:rsidTr="00D6641D">
        <w:tc>
          <w:tcPr>
            <w:tcW w:w="974" w:type="pct"/>
            <w:shd w:val="clear" w:color="auto" w:fill="C00000"/>
            <w:vAlign w:val="center"/>
          </w:tcPr>
          <w:p w14:paraId="603519CA" w14:textId="60455BAD" w:rsidR="001C4BB1" w:rsidRPr="000628D4" w:rsidRDefault="001C4BB1" w:rsidP="000628D4">
            <w:pPr>
              <w:spacing w:before="40" w:after="40"/>
              <w:jc w:val="center"/>
              <w:rPr>
                <w:rFonts w:ascii="Arial" w:hAnsi="Arial" w:cs="Arial"/>
                <w:b/>
                <w:bCs/>
                <w:sz w:val="20"/>
                <w:szCs w:val="20"/>
              </w:rPr>
            </w:pPr>
          </w:p>
        </w:tc>
        <w:tc>
          <w:tcPr>
            <w:tcW w:w="1836" w:type="pct"/>
            <w:shd w:val="clear" w:color="auto" w:fill="C00000"/>
            <w:vAlign w:val="center"/>
          </w:tcPr>
          <w:p w14:paraId="702B3B7D" w14:textId="3C03D18A" w:rsidR="001C4BB1" w:rsidRPr="000628D4" w:rsidRDefault="001C4BB1" w:rsidP="000628D4">
            <w:pPr>
              <w:spacing w:before="40" w:after="40"/>
              <w:jc w:val="center"/>
              <w:rPr>
                <w:rFonts w:ascii="Arial" w:hAnsi="Arial" w:cs="Arial"/>
                <w:b/>
                <w:bCs/>
                <w:sz w:val="20"/>
                <w:szCs w:val="20"/>
              </w:rPr>
            </w:pPr>
            <w:r w:rsidRPr="000628D4">
              <w:rPr>
                <w:rFonts w:ascii="Arial" w:hAnsi="Arial" w:cs="Arial"/>
                <w:b/>
                <w:bCs/>
                <w:sz w:val="20"/>
                <w:szCs w:val="20"/>
              </w:rPr>
              <w:t xml:space="preserve">Electrical </w:t>
            </w:r>
            <w:r w:rsidR="000628D4" w:rsidRPr="000628D4">
              <w:rPr>
                <w:rFonts w:ascii="Arial" w:hAnsi="Arial" w:cs="Arial"/>
                <w:b/>
                <w:bCs/>
                <w:sz w:val="20"/>
                <w:szCs w:val="20"/>
              </w:rPr>
              <w:t>s</w:t>
            </w:r>
            <w:r w:rsidRPr="000628D4">
              <w:rPr>
                <w:rFonts w:ascii="Arial" w:hAnsi="Arial" w:cs="Arial"/>
                <w:b/>
                <w:bCs/>
                <w:sz w:val="20"/>
                <w:szCs w:val="20"/>
              </w:rPr>
              <w:t>hock</w:t>
            </w:r>
          </w:p>
        </w:tc>
        <w:tc>
          <w:tcPr>
            <w:tcW w:w="2190" w:type="pct"/>
            <w:shd w:val="clear" w:color="auto" w:fill="C00000"/>
            <w:vAlign w:val="center"/>
          </w:tcPr>
          <w:p w14:paraId="2983C219" w14:textId="5FDAF71A" w:rsidR="001C4BB1" w:rsidRPr="000628D4" w:rsidRDefault="001C4BB1" w:rsidP="000628D4">
            <w:pPr>
              <w:spacing w:before="40" w:after="40"/>
              <w:jc w:val="center"/>
              <w:rPr>
                <w:rFonts w:ascii="Arial" w:hAnsi="Arial" w:cs="Arial"/>
                <w:b/>
                <w:bCs/>
                <w:sz w:val="20"/>
                <w:szCs w:val="20"/>
              </w:rPr>
            </w:pPr>
            <w:r w:rsidRPr="000628D4">
              <w:rPr>
                <w:rFonts w:ascii="Arial" w:hAnsi="Arial" w:cs="Arial"/>
                <w:b/>
                <w:bCs/>
                <w:sz w:val="20"/>
                <w:szCs w:val="20"/>
              </w:rPr>
              <w:t>Fall</w:t>
            </w:r>
          </w:p>
        </w:tc>
      </w:tr>
      <w:tr w:rsidR="005F7DE3" w:rsidRPr="000628D4" w14:paraId="596FEC88" w14:textId="77777777" w:rsidTr="00D6641D">
        <w:tc>
          <w:tcPr>
            <w:tcW w:w="974" w:type="pct"/>
            <w:vAlign w:val="center"/>
          </w:tcPr>
          <w:p w14:paraId="0274E4EC" w14:textId="77777777" w:rsidR="001C4BB1" w:rsidRPr="000628D4" w:rsidRDefault="005F7DE3" w:rsidP="000628D4">
            <w:pPr>
              <w:spacing w:before="40" w:after="40"/>
              <w:rPr>
                <w:rFonts w:ascii="Arial" w:hAnsi="Arial" w:cs="Arial"/>
                <w:b/>
                <w:bCs/>
                <w:sz w:val="20"/>
                <w:szCs w:val="20"/>
              </w:rPr>
            </w:pPr>
            <w:r w:rsidRPr="000628D4">
              <w:rPr>
                <w:rFonts w:ascii="Arial" w:hAnsi="Arial" w:cs="Arial"/>
                <w:noProof/>
                <w:sz w:val="20"/>
                <w:szCs w:val="20"/>
              </w:rPr>
              <w:drawing>
                <wp:inline distT="0" distB="0" distL="0" distR="0" wp14:anchorId="0A228093" wp14:editId="68AB4C69">
                  <wp:extent cx="920620" cy="886770"/>
                  <wp:effectExtent l="0" t="0" r="0" b="2540"/>
                  <wp:docPr id="779243463" name="Picture 4" descr="Immediate Action : A 7-Day Plan to Overcome Procrastination and Regain Your  Motivation by Thibaut Meurisse | Goodrea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mediate Action : A 7-Day Plan to Overcome Procrastination and Regain Your  Motivation by Thibaut Meurisse | Goodreads"/>
                          <pic:cNvPicPr>
                            <a:picLocks noChangeAspect="1" noChangeArrowheads="1"/>
                          </pic:cNvPicPr>
                        </pic:nvPicPr>
                        <pic:blipFill rotWithShape="1">
                          <a:blip r:embed="rId15">
                            <a:extLst>
                              <a:ext uri="{28A0092B-C50C-407E-A947-70E740481C1C}">
                                <a14:useLocalDpi xmlns:a14="http://schemas.microsoft.com/office/drawing/2010/main" val="0"/>
                              </a:ext>
                            </a:extLst>
                          </a:blip>
                          <a:srcRect b="27621"/>
                          <a:stretch/>
                        </pic:blipFill>
                        <pic:spPr bwMode="auto">
                          <a:xfrm>
                            <a:off x="0" y="0"/>
                            <a:ext cx="942638" cy="90797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36" w:type="pct"/>
            <w:vAlign w:val="center"/>
          </w:tcPr>
          <w:p w14:paraId="597ED3E7" w14:textId="77777777" w:rsidR="001C4BB1" w:rsidRPr="000628D4" w:rsidRDefault="001C4BB1" w:rsidP="000628D4">
            <w:pPr>
              <w:spacing w:before="40" w:after="40"/>
              <w:rPr>
                <w:rFonts w:ascii="Arial" w:hAnsi="Arial" w:cs="Arial"/>
                <w:b/>
                <w:bCs/>
                <w:sz w:val="20"/>
                <w:szCs w:val="20"/>
              </w:rPr>
            </w:pPr>
            <w:r w:rsidRPr="000628D4">
              <w:rPr>
                <w:rFonts w:ascii="Arial" w:hAnsi="Arial" w:cs="Arial"/>
                <w:sz w:val="20"/>
                <w:szCs w:val="20"/>
              </w:rPr>
              <w:t>Turn off the power first if it's safe to do so. If not, use a non-conductive object like a wooden stick to move the person away from the electricity.</w:t>
            </w:r>
          </w:p>
        </w:tc>
        <w:tc>
          <w:tcPr>
            <w:tcW w:w="2190" w:type="pct"/>
            <w:vAlign w:val="center"/>
          </w:tcPr>
          <w:p w14:paraId="7194182A" w14:textId="2565BF4D" w:rsidR="001C4BB1" w:rsidRPr="000628D4" w:rsidRDefault="001C4BB1" w:rsidP="000628D4">
            <w:pPr>
              <w:spacing w:before="40" w:after="40"/>
              <w:rPr>
                <w:rFonts w:ascii="Arial" w:hAnsi="Arial" w:cs="Arial"/>
                <w:b/>
                <w:bCs/>
                <w:sz w:val="20"/>
                <w:szCs w:val="20"/>
              </w:rPr>
            </w:pPr>
            <w:r w:rsidRPr="000628D4">
              <w:rPr>
                <w:rFonts w:ascii="Arial" w:hAnsi="Arial" w:cs="Arial"/>
                <w:sz w:val="20"/>
                <w:szCs w:val="20"/>
              </w:rPr>
              <w:t xml:space="preserve">If a technician falls, make sure they are safe and do not move them unless </w:t>
            </w:r>
            <w:r w:rsidR="004F196D" w:rsidRPr="000628D4">
              <w:rPr>
                <w:rFonts w:ascii="Arial" w:hAnsi="Arial" w:cs="Arial"/>
                <w:sz w:val="20"/>
                <w:szCs w:val="20"/>
              </w:rPr>
              <w:t xml:space="preserve">there is immediate </w:t>
            </w:r>
            <w:r w:rsidRPr="000628D4">
              <w:rPr>
                <w:rFonts w:ascii="Arial" w:hAnsi="Arial" w:cs="Arial"/>
                <w:sz w:val="20"/>
                <w:szCs w:val="20"/>
              </w:rPr>
              <w:t xml:space="preserve">danger. Moving them could make </w:t>
            </w:r>
            <w:r w:rsidR="004F196D" w:rsidRPr="000628D4">
              <w:rPr>
                <w:rFonts w:ascii="Arial" w:hAnsi="Arial" w:cs="Arial"/>
                <w:sz w:val="20"/>
                <w:szCs w:val="20"/>
              </w:rPr>
              <w:t xml:space="preserve">their </w:t>
            </w:r>
            <w:r w:rsidRPr="000628D4">
              <w:rPr>
                <w:rFonts w:ascii="Arial" w:hAnsi="Arial" w:cs="Arial"/>
                <w:sz w:val="20"/>
                <w:szCs w:val="20"/>
              </w:rPr>
              <w:t>injuries worse.</w:t>
            </w:r>
          </w:p>
        </w:tc>
      </w:tr>
      <w:tr w:rsidR="005F7DE3" w:rsidRPr="000628D4" w14:paraId="06F67D54" w14:textId="77777777" w:rsidTr="00D6641D">
        <w:tc>
          <w:tcPr>
            <w:tcW w:w="974" w:type="pct"/>
            <w:vAlign w:val="center"/>
          </w:tcPr>
          <w:p w14:paraId="35D1FF30" w14:textId="77777777" w:rsidR="005F7DE3" w:rsidRPr="000628D4" w:rsidRDefault="005F7DE3" w:rsidP="000628D4">
            <w:pPr>
              <w:spacing w:before="40" w:after="40"/>
              <w:rPr>
                <w:rFonts w:ascii="Arial" w:hAnsi="Arial" w:cs="Arial"/>
                <w:b/>
                <w:bCs/>
                <w:sz w:val="20"/>
                <w:szCs w:val="20"/>
              </w:rPr>
            </w:pPr>
            <w:r w:rsidRPr="000628D4">
              <w:rPr>
                <w:rFonts w:ascii="Arial" w:hAnsi="Arial" w:cs="Arial"/>
                <w:b/>
                <w:bCs/>
                <w:noProof/>
                <w:sz w:val="20"/>
                <w:szCs w:val="20"/>
              </w:rPr>
              <w:drawing>
                <wp:inline distT="0" distB="0" distL="0" distR="0" wp14:anchorId="0E9F3D27" wp14:editId="0DF9AEF4">
                  <wp:extent cx="655092" cy="694156"/>
                  <wp:effectExtent l="0" t="0" r="0" b="0"/>
                  <wp:docPr id="11891453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68678" cy="708553"/>
                          </a:xfrm>
                          <a:prstGeom prst="rect">
                            <a:avLst/>
                          </a:prstGeom>
                          <a:noFill/>
                        </pic:spPr>
                      </pic:pic>
                    </a:graphicData>
                  </a:graphic>
                </wp:inline>
              </w:drawing>
            </w:r>
          </w:p>
        </w:tc>
        <w:tc>
          <w:tcPr>
            <w:tcW w:w="1836" w:type="pct"/>
            <w:vAlign w:val="center"/>
          </w:tcPr>
          <w:p w14:paraId="5437AFD9" w14:textId="0830A9D5" w:rsidR="001C4BB1" w:rsidRPr="000628D4" w:rsidRDefault="001C4BB1" w:rsidP="000628D4">
            <w:pPr>
              <w:spacing w:before="40" w:after="40"/>
              <w:rPr>
                <w:rFonts w:ascii="Arial" w:hAnsi="Arial" w:cs="Arial"/>
                <w:b/>
                <w:bCs/>
                <w:sz w:val="20"/>
                <w:szCs w:val="20"/>
              </w:rPr>
            </w:pPr>
            <w:r w:rsidRPr="000628D4">
              <w:rPr>
                <w:rFonts w:ascii="Arial" w:hAnsi="Arial" w:cs="Arial"/>
                <w:sz w:val="20"/>
                <w:szCs w:val="20"/>
              </w:rPr>
              <w:t xml:space="preserve">Never touch the person while they are still in contact with the </w:t>
            </w:r>
            <w:r w:rsidR="00C52C4E" w:rsidRPr="000628D4">
              <w:rPr>
                <w:rFonts w:ascii="Arial" w:hAnsi="Arial" w:cs="Arial"/>
                <w:sz w:val="20"/>
                <w:szCs w:val="20"/>
              </w:rPr>
              <w:t>source of the electricity, as</w:t>
            </w:r>
            <w:r w:rsidRPr="000628D4">
              <w:rPr>
                <w:rFonts w:ascii="Arial" w:hAnsi="Arial" w:cs="Arial"/>
                <w:sz w:val="20"/>
                <w:szCs w:val="20"/>
              </w:rPr>
              <w:t xml:space="preserve"> the shock could pass through you.</w:t>
            </w:r>
          </w:p>
        </w:tc>
        <w:tc>
          <w:tcPr>
            <w:tcW w:w="2190" w:type="pct"/>
            <w:vAlign w:val="center"/>
          </w:tcPr>
          <w:p w14:paraId="776208BF" w14:textId="4DF0031B" w:rsidR="001C4BB1" w:rsidRPr="000628D4" w:rsidRDefault="001C4BB1" w:rsidP="000628D4">
            <w:pPr>
              <w:spacing w:before="40" w:after="40"/>
              <w:rPr>
                <w:rFonts w:ascii="Arial" w:hAnsi="Arial" w:cs="Arial"/>
                <w:b/>
                <w:bCs/>
                <w:sz w:val="20"/>
                <w:szCs w:val="20"/>
              </w:rPr>
            </w:pPr>
            <w:r w:rsidRPr="000628D4">
              <w:rPr>
                <w:rFonts w:ascii="Arial" w:hAnsi="Arial" w:cs="Arial"/>
                <w:sz w:val="20"/>
                <w:szCs w:val="20"/>
              </w:rPr>
              <w:t xml:space="preserve">Check for signs of serious injuries like broken bones or head injuries. If they are unconscious, check </w:t>
            </w:r>
            <w:r w:rsidR="00C52C4E" w:rsidRPr="000628D4">
              <w:rPr>
                <w:rFonts w:ascii="Arial" w:hAnsi="Arial" w:cs="Arial"/>
                <w:sz w:val="20"/>
                <w:szCs w:val="20"/>
              </w:rPr>
              <w:t>to see if they are</w:t>
            </w:r>
            <w:r w:rsidRPr="000628D4">
              <w:rPr>
                <w:rFonts w:ascii="Arial" w:hAnsi="Arial" w:cs="Arial"/>
                <w:sz w:val="20"/>
                <w:szCs w:val="20"/>
              </w:rPr>
              <w:t xml:space="preserve"> breathing and </w:t>
            </w:r>
            <w:r w:rsidR="00C52C4E" w:rsidRPr="000628D4">
              <w:rPr>
                <w:rFonts w:ascii="Arial" w:hAnsi="Arial" w:cs="Arial"/>
                <w:sz w:val="20"/>
                <w:szCs w:val="20"/>
              </w:rPr>
              <w:t xml:space="preserve">if they have </w:t>
            </w:r>
            <w:r w:rsidRPr="000628D4">
              <w:rPr>
                <w:rFonts w:ascii="Arial" w:hAnsi="Arial" w:cs="Arial"/>
                <w:sz w:val="20"/>
                <w:szCs w:val="20"/>
              </w:rPr>
              <w:t>a pulse.</w:t>
            </w:r>
          </w:p>
        </w:tc>
      </w:tr>
      <w:tr w:rsidR="005F7DE3" w:rsidRPr="000628D4" w14:paraId="610C20D4" w14:textId="77777777" w:rsidTr="00D6641D">
        <w:tc>
          <w:tcPr>
            <w:tcW w:w="974" w:type="pct"/>
            <w:vAlign w:val="center"/>
          </w:tcPr>
          <w:p w14:paraId="3932AF65" w14:textId="77777777" w:rsidR="005F7DE3" w:rsidRPr="000628D4" w:rsidRDefault="005F7DE3" w:rsidP="000628D4">
            <w:pPr>
              <w:spacing w:before="40" w:after="40"/>
              <w:rPr>
                <w:rFonts w:ascii="Arial" w:hAnsi="Arial" w:cs="Arial"/>
                <w:b/>
                <w:bCs/>
                <w:sz w:val="20"/>
                <w:szCs w:val="20"/>
              </w:rPr>
            </w:pPr>
            <w:r w:rsidRPr="000628D4">
              <w:rPr>
                <w:rFonts w:ascii="Arial" w:hAnsi="Arial" w:cs="Arial"/>
                <w:noProof/>
                <w:sz w:val="20"/>
                <w:szCs w:val="20"/>
              </w:rPr>
              <w:drawing>
                <wp:inline distT="0" distB="0" distL="0" distR="0" wp14:anchorId="3EB97971" wp14:editId="5D3CAE46">
                  <wp:extent cx="757451" cy="588886"/>
                  <wp:effectExtent l="0" t="0" r="5080" b="1905"/>
                  <wp:docPr id="1213122" name="Picture 2" descr="Call For Help, HD Png Download - ki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ll For Help, HD Png Download - kind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70444" cy="598988"/>
                          </a:xfrm>
                          <a:prstGeom prst="rect">
                            <a:avLst/>
                          </a:prstGeom>
                          <a:noFill/>
                          <a:ln>
                            <a:noFill/>
                          </a:ln>
                        </pic:spPr>
                      </pic:pic>
                    </a:graphicData>
                  </a:graphic>
                </wp:inline>
              </w:drawing>
            </w:r>
          </w:p>
        </w:tc>
        <w:tc>
          <w:tcPr>
            <w:tcW w:w="1836" w:type="pct"/>
            <w:vAlign w:val="center"/>
          </w:tcPr>
          <w:p w14:paraId="687F9227" w14:textId="0BB3FB87" w:rsidR="001C4BB1" w:rsidRPr="000628D4" w:rsidRDefault="001C4BB1" w:rsidP="000628D4">
            <w:pPr>
              <w:spacing w:before="40" w:after="40"/>
              <w:rPr>
                <w:rFonts w:ascii="Arial" w:hAnsi="Arial" w:cs="Arial"/>
                <w:b/>
                <w:bCs/>
                <w:sz w:val="20"/>
                <w:szCs w:val="20"/>
              </w:rPr>
            </w:pPr>
            <w:r w:rsidRPr="000628D4">
              <w:rPr>
                <w:rFonts w:ascii="Arial" w:hAnsi="Arial" w:cs="Arial"/>
                <w:sz w:val="20"/>
                <w:szCs w:val="20"/>
              </w:rPr>
              <w:t xml:space="preserve">Immediately call for medical help and provide </w:t>
            </w:r>
            <w:r w:rsidR="00C52C4E" w:rsidRPr="000628D4">
              <w:rPr>
                <w:rFonts w:ascii="Arial" w:hAnsi="Arial" w:cs="Arial"/>
                <w:sz w:val="20"/>
                <w:szCs w:val="20"/>
              </w:rPr>
              <w:t xml:space="preserve">the necessary </w:t>
            </w:r>
            <w:r w:rsidRPr="000628D4">
              <w:rPr>
                <w:rFonts w:ascii="Arial" w:hAnsi="Arial" w:cs="Arial"/>
                <w:sz w:val="20"/>
                <w:szCs w:val="20"/>
              </w:rPr>
              <w:t xml:space="preserve">details about the </w:t>
            </w:r>
            <w:r w:rsidR="00C52C4E" w:rsidRPr="000628D4">
              <w:rPr>
                <w:rFonts w:ascii="Arial" w:hAnsi="Arial" w:cs="Arial"/>
                <w:sz w:val="20"/>
                <w:szCs w:val="20"/>
              </w:rPr>
              <w:t xml:space="preserve">accident </w:t>
            </w:r>
            <w:r w:rsidRPr="000628D4">
              <w:rPr>
                <w:rFonts w:ascii="Arial" w:hAnsi="Arial" w:cs="Arial"/>
                <w:sz w:val="20"/>
                <w:szCs w:val="20"/>
              </w:rPr>
              <w:t>and the person’s condition.</w:t>
            </w:r>
          </w:p>
        </w:tc>
        <w:tc>
          <w:tcPr>
            <w:tcW w:w="2190" w:type="pct"/>
            <w:vAlign w:val="center"/>
          </w:tcPr>
          <w:p w14:paraId="0116C18E" w14:textId="77777777" w:rsidR="001C4BB1" w:rsidRPr="000628D4" w:rsidRDefault="001C4BB1" w:rsidP="000628D4">
            <w:pPr>
              <w:spacing w:before="40" w:after="40"/>
              <w:rPr>
                <w:rFonts w:ascii="Arial" w:hAnsi="Arial" w:cs="Arial"/>
                <w:b/>
                <w:bCs/>
                <w:sz w:val="20"/>
                <w:szCs w:val="20"/>
              </w:rPr>
            </w:pPr>
            <w:r w:rsidRPr="000628D4">
              <w:rPr>
                <w:rFonts w:ascii="Arial" w:hAnsi="Arial" w:cs="Arial"/>
                <w:sz w:val="20"/>
                <w:szCs w:val="20"/>
              </w:rPr>
              <w:t>Contact emergency services right away, providing details about the fall and any injuries.</w:t>
            </w:r>
          </w:p>
        </w:tc>
      </w:tr>
      <w:tr w:rsidR="005F7DE3" w:rsidRPr="000628D4" w14:paraId="327A1B35" w14:textId="77777777" w:rsidTr="00D6641D">
        <w:tc>
          <w:tcPr>
            <w:tcW w:w="974" w:type="pct"/>
            <w:vAlign w:val="center"/>
          </w:tcPr>
          <w:p w14:paraId="2954405B" w14:textId="77777777" w:rsidR="001C4BB1" w:rsidRPr="000628D4" w:rsidRDefault="005F7DE3" w:rsidP="000628D4">
            <w:pPr>
              <w:spacing w:before="40" w:after="40"/>
              <w:ind w:left="-20"/>
              <w:rPr>
                <w:rFonts w:ascii="Arial" w:hAnsi="Arial" w:cs="Arial"/>
                <w:b/>
                <w:bCs/>
                <w:sz w:val="20"/>
                <w:szCs w:val="20"/>
              </w:rPr>
            </w:pPr>
            <w:r w:rsidRPr="000628D4">
              <w:rPr>
                <w:rFonts w:ascii="Arial" w:hAnsi="Arial" w:cs="Arial"/>
                <w:noProof/>
                <w:sz w:val="20"/>
                <w:szCs w:val="20"/>
              </w:rPr>
              <w:drawing>
                <wp:inline distT="0" distB="0" distL="0" distR="0" wp14:anchorId="5685DB69" wp14:editId="683F3C5C">
                  <wp:extent cx="899767" cy="566382"/>
                  <wp:effectExtent l="0" t="0" r="0" b="5715"/>
                  <wp:docPr id="1179814999" name="Picture 3" descr="First aid: Skills, recovery position, and 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rst aid: Skills, recovery position, and CPR"/>
                          <pic:cNvPicPr>
                            <a:picLocks noChangeAspect="1" noChangeArrowheads="1"/>
                          </pic:cNvPicPr>
                        </pic:nvPicPr>
                        <pic:blipFill rotWithShape="1">
                          <a:blip r:embed="rId18">
                            <a:extLst>
                              <a:ext uri="{28A0092B-C50C-407E-A947-70E740481C1C}">
                                <a14:useLocalDpi xmlns:a14="http://schemas.microsoft.com/office/drawing/2010/main" val="0"/>
                              </a:ext>
                            </a:extLst>
                          </a:blip>
                          <a:srcRect l="3921" t="9043" r="21201" b="10635"/>
                          <a:stretch/>
                        </pic:blipFill>
                        <pic:spPr bwMode="auto">
                          <a:xfrm rot="10800000" flipV="1">
                            <a:off x="0" y="0"/>
                            <a:ext cx="922849" cy="58091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36" w:type="pct"/>
            <w:vAlign w:val="center"/>
          </w:tcPr>
          <w:p w14:paraId="2035B21C" w14:textId="77777777" w:rsidR="001C4BB1" w:rsidRPr="000628D4" w:rsidRDefault="001C4BB1" w:rsidP="000628D4">
            <w:pPr>
              <w:spacing w:before="40" w:after="40"/>
              <w:rPr>
                <w:rFonts w:ascii="Arial" w:hAnsi="Arial" w:cs="Arial"/>
                <w:b/>
                <w:bCs/>
                <w:sz w:val="20"/>
                <w:szCs w:val="20"/>
              </w:rPr>
            </w:pPr>
            <w:r w:rsidRPr="000628D4">
              <w:rPr>
                <w:rFonts w:ascii="Arial" w:hAnsi="Arial" w:cs="Arial"/>
                <w:sz w:val="20"/>
                <w:szCs w:val="20"/>
              </w:rPr>
              <w:t>After the person is free from the electricity, check if they are responsive and breathing. If needed, perform CPR and treat any burns until help arrives.</w:t>
            </w:r>
          </w:p>
        </w:tc>
        <w:tc>
          <w:tcPr>
            <w:tcW w:w="2190" w:type="pct"/>
            <w:vAlign w:val="center"/>
          </w:tcPr>
          <w:p w14:paraId="46FEA7D9" w14:textId="12C51FEB" w:rsidR="001C4BB1" w:rsidRPr="000628D4" w:rsidRDefault="001C4BB1" w:rsidP="000628D4">
            <w:pPr>
              <w:spacing w:before="40" w:after="40"/>
              <w:rPr>
                <w:rFonts w:ascii="Arial" w:hAnsi="Arial" w:cs="Arial"/>
                <w:b/>
                <w:bCs/>
                <w:sz w:val="20"/>
                <w:szCs w:val="20"/>
              </w:rPr>
            </w:pPr>
            <w:r w:rsidRPr="000628D4">
              <w:rPr>
                <w:rFonts w:ascii="Arial" w:hAnsi="Arial" w:cs="Arial"/>
                <w:sz w:val="20"/>
                <w:szCs w:val="20"/>
              </w:rPr>
              <w:t>If trained, give first aid. If you suspect a spinal injury, keep them still and support their head and neck until help arrives.</w:t>
            </w:r>
          </w:p>
        </w:tc>
      </w:tr>
    </w:tbl>
    <w:p w14:paraId="27EBB507" w14:textId="77777777" w:rsidR="00B42DF5" w:rsidRPr="00F376D0" w:rsidRDefault="000F71F5" w:rsidP="007E616D">
      <w:pPr>
        <w:pStyle w:val="ListParagraph"/>
        <w:numPr>
          <w:ilvl w:val="0"/>
          <w:numId w:val="117"/>
        </w:numPr>
        <w:spacing w:before="240"/>
        <w:ind w:left="274" w:hanging="274"/>
        <w:contextualSpacing w:val="0"/>
        <w:rPr>
          <w:rFonts w:ascii="Arial" w:hAnsi="Arial" w:cs="Arial"/>
          <w:b/>
          <w:bCs/>
          <w:color w:val="C00000"/>
          <w:sz w:val="28"/>
          <w:szCs w:val="28"/>
          <w:lang w:bidi="ne-NP"/>
        </w:rPr>
      </w:pPr>
      <w:r w:rsidRPr="00F376D0">
        <w:rPr>
          <w:rFonts w:ascii="Arial" w:hAnsi="Arial" w:cs="Arial"/>
          <w:b/>
          <w:bCs/>
          <w:color w:val="C00000"/>
          <w:sz w:val="28"/>
          <w:szCs w:val="28"/>
          <w:lang w:bidi="ne-NP"/>
        </w:rPr>
        <w:t>Tools/equipment safety</w:t>
      </w:r>
    </w:p>
    <w:p w14:paraId="188C9AB9" w14:textId="57868F18" w:rsidR="00B42DF5" w:rsidRPr="007E616D" w:rsidRDefault="000F71F5" w:rsidP="007E616D">
      <w:pPr>
        <w:pStyle w:val="ListParagraph"/>
        <w:numPr>
          <w:ilvl w:val="1"/>
          <w:numId w:val="117"/>
        </w:numPr>
        <w:spacing w:before="120" w:after="120"/>
        <w:ind w:left="432"/>
        <w:contextualSpacing w:val="0"/>
        <w:rPr>
          <w:rFonts w:ascii="Arial" w:hAnsi="Arial" w:cs="Arial"/>
          <w:b/>
          <w:bCs/>
          <w:color w:val="C00000"/>
        </w:rPr>
      </w:pPr>
      <w:r w:rsidRPr="007E616D">
        <w:rPr>
          <w:rFonts w:ascii="Arial" w:hAnsi="Arial" w:cs="Arial"/>
          <w:b/>
          <w:bCs/>
          <w:color w:val="C00000"/>
        </w:rPr>
        <w:t xml:space="preserve">Importance of </w:t>
      </w:r>
      <w:r w:rsidR="007E616D" w:rsidRPr="007E616D">
        <w:rPr>
          <w:rFonts w:ascii="Arial" w:hAnsi="Arial" w:cs="Arial"/>
          <w:b/>
          <w:bCs/>
          <w:color w:val="C00000"/>
        </w:rPr>
        <w:t>tools and equipment safety in solar electric work</w:t>
      </w:r>
    </w:p>
    <w:p w14:paraId="65186221" w14:textId="77777777" w:rsidR="00E34B93" w:rsidRPr="00F376D0" w:rsidRDefault="00E34B93" w:rsidP="007E616D">
      <w:pPr>
        <w:spacing w:after="120"/>
        <w:rPr>
          <w:rFonts w:ascii="Arial" w:hAnsi="Arial" w:cs="Arial"/>
        </w:rPr>
      </w:pPr>
      <w:r w:rsidRPr="00F376D0">
        <w:rPr>
          <w:rFonts w:ascii="Arial" w:hAnsi="Arial" w:cs="Arial"/>
        </w:rPr>
        <w:t>In the field of solar electric work, the proper use of tools and equipment is essential for both efficiency and safety. Many tasks involve handling delicate and heavy components like solar panels, batteries, and frames. Incorrect tool usage or failure to follow safety procedures can lead to injuries, damaged equipment, and costly delays.</w:t>
      </w:r>
    </w:p>
    <w:p w14:paraId="73796B4B" w14:textId="33FE95EB" w:rsidR="009E59DC" w:rsidRDefault="00E34B93" w:rsidP="007E616D">
      <w:pPr>
        <w:spacing w:after="120"/>
        <w:rPr>
          <w:rFonts w:ascii="Arial" w:hAnsi="Arial" w:cs="Arial"/>
        </w:rPr>
      </w:pPr>
      <w:r w:rsidRPr="00F376D0">
        <w:rPr>
          <w:rFonts w:ascii="Arial" w:hAnsi="Arial" w:cs="Arial"/>
        </w:rPr>
        <w:t xml:space="preserve">To prevent these risks, it’s important to follow </w:t>
      </w:r>
      <w:r w:rsidRPr="00F376D0">
        <w:rPr>
          <w:rFonts w:ascii="Arial" w:hAnsi="Arial" w:cs="Arial"/>
          <w:b/>
          <w:bCs/>
        </w:rPr>
        <w:t>safe handling, storage, and maintenance practices</w:t>
      </w:r>
      <w:r w:rsidRPr="00F376D0">
        <w:rPr>
          <w:rFonts w:ascii="Arial" w:hAnsi="Arial" w:cs="Arial"/>
        </w:rPr>
        <w:t>. Tools should be stored properly after each use to prevent damage, and regular maintenance should be performed to ensure that they are in good working condition. For example, sharp tools like blades and cutters should be kept clean and sharpened regularly, while electrical tools must be checked for insulation wear.</w:t>
      </w:r>
    </w:p>
    <w:p w14:paraId="2DE48CE9" w14:textId="10F7C7A7" w:rsidR="00E34B93" w:rsidRPr="00F376D0" w:rsidRDefault="009E59DC" w:rsidP="009E59DC">
      <w:pPr>
        <w:rPr>
          <w:rFonts w:ascii="Arial" w:hAnsi="Arial" w:cs="Arial"/>
        </w:rPr>
      </w:pPr>
      <w:r>
        <w:rPr>
          <w:rFonts w:ascii="Arial" w:hAnsi="Arial" w:cs="Arial"/>
        </w:rPr>
        <w:br w:type="page"/>
      </w:r>
    </w:p>
    <w:p w14:paraId="14161E40" w14:textId="72795C27" w:rsidR="00B42DF5" w:rsidRPr="007E616D" w:rsidRDefault="008A5D29" w:rsidP="007E616D">
      <w:pPr>
        <w:pStyle w:val="ListParagraph"/>
        <w:numPr>
          <w:ilvl w:val="1"/>
          <w:numId w:val="117"/>
        </w:numPr>
        <w:spacing w:before="120" w:after="120"/>
        <w:ind w:left="432"/>
        <w:contextualSpacing w:val="0"/>
        <w:rPr>
          <w:rFonts w:ascii="Arial" w:hAnsi="Arial" w:cs="Arial"/>
          <w:b/>
          <w:bCs/>
          <w:color w:val="C00000"/>
        </w:rPr>
      </w:pPr>
      <w:r w:rsidRPr="007E616D">
        <w:rPr>
          <w:rFonts w:ascii="Arial" w:hAnsi="Arial" w:cs="Arial"/>
          <w:b/>
          <w:bCs/>
          <w:color w:val="C00000"/>
        </w:rPr>
        <w:lastRenderedPageBreak/>
        <w:t xml:space="preserve">Detailed </w:t>
      </w:r>
      <w:r w:rsidR="00D6641D" w:rsidRPr="007E616D">
        <w:rPr>
          <w:rFonts w:ascii="Arial" w:hAnsi="Arial" w:cs="Arial"/>
          <w:b/>
          <w:bCs/>
          <w:color w:val="C00000"/>
        </w:rPr>
        <w:t>overview of common tools used in solar electric work</w:t>
      </w:r>
    </w:p>
    <w:p w14:paraId="2F93366C" w14:textId="77777777" w:rsidR="00E34B93" w:rsidRPr="00F376D0" w:rsidRDefault="00E34B93" w:rsidP="007E616D">
      <w:pPr>
        <w:spacing w:after="120"/>
        <w:rPr>
          <w:rFonts w:ascii="Arial" w:hAnsi="Arial" w:cs="Arial"/>
        </w:rPr>
      </w:pPr>
      <w:r w:rsidRPr="00F376D0">
        <w:rPr>
          <w:rFonts w:ascii="Arial" w:hAnsi="Arial" w:cs="Arial"/>
          <w:b/>
          <w:bCs/>
        </w:rPr>
        <w:t>Common tools</w:t>
      </w:r>
      <w:r w:rsidRPr="00F376D0">
        <w:rPr>
          <w:rFonts w:ascii="Arial" w:hAnsi="Arial" w:cs="Arial"/>
        </w:rPr>
        <w:t xml:space="preserve"> used by solar electric technicians include wrenches, screwdrivers, wire cutters, multimeters, and drills. Each tool has specific safety practices. For example, </w:t>
      </w:r>
      <w:r w:rsidRPr="00F376D0">
        <w:rPr>
          <w:rFonts w:ascii="Arial" w:hAnsi="Arial" w:cs="Arial"/>
          <w:b/>
          <w:bCs/>
        </w:rPr>
        <w:t>drills</w:t>
      </w:r>
      <w:r w:rsidRPr="00F376D0">
        <w:rPr>
          <w:rFonts w:ascii="Arial" w:hAnsi="Arial" w:cs="Arial"/>
        </w:rPr>
        <w:t xml:space="preserve"> should always be used with safety goggles to protect the eyes from debris, and </w:t>
      </w:r>
      <w:r w:rsidRPr="00F376D0">
        <w:rPr>
          <w:rFonts w:ascii="Arial" w:hAnsi="Arial" w:cs="Arial"/>
          <w:b/>
          <w:bCs/>
        </w:rPr>
        <w:t>wire cutters</w:t>
      </w:r>
      <w:r w:rsidRPr="00F376D0">
        <w:rPr>
          <w:rFonts w:ascii="Arial" w:hAnsi="Arial" w:cs="Arial"/>
        </w:rPr>
        <w:t xml:space="preserve"> should be used with insulated handles to avoid electrical shocks. Misuse of tools, such as using an improperly sized wrench or a dull cutter, can result in slips, cuts, or worse.</w:t>
      </w:r>
    </w:p>
    <w:p w14:paraId="3D9B976A" w14:textId="48E5CB93" w:rsidR="008A5D29" w:rsidRPr="00F376D0" w:rsidRDefault="0079252B" w:rsidP="007E616D">
      <w:pPr>
        <w:spacing w:after="120"/>
        <w:rPr>
          <w:rFonts w:ascii="Arial" w:hAnsi="Arial" w:cs="Arial"/>
        </w:rPr>
      </w:pPr>
      <w:r w:rsidRPr="00F376D0">
        <w:rPr>
          <w:rFonts w:ascii="Arial" w:hAnsi="Arial" w:cs="Arial"/>
        </w:rPr>
        <w:t xml:space="preserve">The table below provides </w:t>
      </w:r>
      <w:r w:rsidR="008A5D29" w:rsidRPr="00F376D0">
        <w:rPr>
          <w:rFonts w:ascii="Arial" w:hAnsi="Arial" w:cs="Arial"/>
        </w:rPr>
        <w:t>an overview of common tools used in solar electric work</w:t>
      </w:r>
      <w:r w:rsidR="001C2BED" w:rsidRPr="00F376D0">
        <w:rPr>
          <w:rFonts w:ascii="Arial" w:hAnsi="Arial" w:cs="Arial"/>
        </w:rPr>
        <w:t xml:space="preserve">: </w:t>
      </w:r>
    </w:p>
    <w:tbl>
      <w:tblPr>
        <w:tblStyle w:val="TableGrid"/>
        <w:tblW w:w="5000" w:type="pct"/>
        <w:tblBorders>
          <w:top w:val="single" w:sz="18" w:space="0" w:color="C00000"/>
          <w:left w:val="none" w:sz="0" w:space="0" w:color="auto"/>
          <w:bottom w:val="single" w:sz="18" w:space="0" w:color="C00000"/>
          <w:right w:val="none" w:sz="0" w:space="0" w:color="auto"/>
          <w:insideH w:val="single" w:sz="8" w:space="0" w:color="C00000"/>
          <w:insideV w:val="dotted" w:sz="8" w:space="0" w:color="C00000"/>
        </w:tblBorders>
        <w:tblLook w:val="04A0" w:firstRow="1" w:lastRow="0" w:firstColumn="1" w:lastColumn="0" w:noHBand="0" w:noVBand="1"/>
      </w:tblPr>
      <w:tblGrid>
        <w:gridCol w:w="1921"/>
        <w:gridCol w:w="4300"/>
        <w:gridCol w:w="3111"/>
      </w:tblGrid>
      <w:tr w:rsidR="001C2BED" w:rsidRPr="007E616D" w14:paraId="57308617" w14:textId="77777777" w:rsidTr="007E616D">
        <w:tc>
          <w:tcPr>
            <w:tcW w:w="1029" w:type="pct"/>
            <w:shd w:val="clear" w:color="auto" w:fill="C00000"/>
            <w:vAlign w:val="center"/>
            <w:hideMark/>
          </w:tcPr>
          <w:p w14:paraId="150C909B" w14:textId="604B1DB7" w:rsidR="008F526C" w:rsidRPr="007E616D" w:rsidRDefault="008F526C" w:rsidP="007E616D">
            <w:pPr>
              <w:spacing w:before="40" w:after="40" w:line="259" w:lineRule="auto"/>
              <w:jc w:val="center"/>
              <w:rPr>
                <w:rFonts w:ascii="Arial" w:hAnsi="Arial" w:cs="Arial"/>
                <w:b/>
                <w:bCs/>
                <w:sz w:val="20"/>
                <w:szCs w:val="20"/>
              </w:rPr>
            </w:pPr>
            <w:r w:rsidRPr="007E616D">
              <w:rPr>
                <w:rFonts w:ascii="Arial" w:hAnsi="Arial" w:cs="Arial"/>
                <w:b/>
                <w:bCs/>
                <w:sz w:val="20"/>
                <w:szCs w:val="20"/>
              </w:rPr>
              <w:t>Tool</w:t>
            </w:r>
            <w:r w:rsidR="001C2BED" w:rsidRPr="007E616D">
              <w:rPr>
                <w:rFonts w:ascii="Arial" w:hAnsi="Arial" w:cs="Arial"/>
                <w:b/>
                <w:bCs/>
                <w:sz w:val="20"/>
                <w:szCs w:val="20"/>
              </w:rPr>
              <w:t>s</w:t>
            </w:r>
            <w:r w:rsidRPr="007E616D">
              <w:rPr>
                <w:rFonts w:ascii="Arial" w:hAnsi="Arial" w:cs="Arial"/>
                <w:b/>
                <w:bCs/>
                <w:sz w:val="20"/>
                <w:szCs w:val="20"/>
              </w:rPr>
              <w:t xml:space="preserve"> </w:t>
            </w:r>
            <w:r w:rsidR="007E616D" w:rsidRPr="007E616D">
              <w:rPr>
                <w:rFonts w:ascii="Arial" w:hAnsi="Arial" w:cs="Arial"/>
                <w:b/>
                <w:bCs/>
                <w:sz w:val="20"/>
                <w:szCs w:val="20"/>
              </w:rPr>
              <w:t>n</w:t>
            </w:r>
            <w:r w:rsidRPr="007E616D">
              <w:rPr>
                <w:rFonts w:ascii="Arial" w:hAnsi="Arial" w:cs="Arial"/>
                <w:b/>
                <w:bCs/>
                <w:sz w:val="20"/>
                <w:szCs w:val="20"/>
              </w:rPr>
              <w:t>ame</w:t>
            </w:r>
          </w:p>
        </w:tc>
        <w:tc>
          <w:tcPr>
            <w:tcW w:w="2304" w:type="pct"/>
            <w:shd w:val="clear" w:color="auto" w:fill="C00000"/>
            <w:vAlign w:val="center"/>
            <w:hideMark/>
          </w:tcPr>
          <w:p w14:paraId="1E144EA5" w14:textId="77777777" w:rsidR="008F526C" w:rsidRPr="007E616D" w:rsidRDefault="008F526C" w:rsidP="007E616D">
            <w:pPr>
              <w:spacing w:before="40" w:after="40" w:line="259" w:lineRule="auto"/>
              <w:jc w:val="center"/>
              <w:rPr>
                <w:rFonts w:ascii="Arial" w:hAnsi="Arial" w:cs="Arial"/>
                <w:b/>
                <w:bCs/>
                <w:sz w:val="20"/>
                <w:szCs w:val="20"/>
              </w:rPr>
            </w:pPr>
            <w:r w:rsidRPr="007E616D">
              <w:rPr>
                <w:rFonts w:ascii="Arial" w:hAnsi="Arial" w:cs="Arial"/>
                <w:b/>
                <w:bCs/>
                <w:sz w:val="20"/>
                <w:szCs w:val="20"/>
              </w:rPr>
              <w:t>Purpose</w:t>
            </w:r>
          </w:p>
        </w:tc>
        <w:tc>
          <w:tcPr>
            <w:tcW w:w="1667" w:type="pct"/>
            <w:shd w:val="clear" w:color="auto" w:fill="C00000"/>
            <w:vAlign w:val="center"/>
            <w:hideMark/>
          </w:tcPr>
          <w:p w14:paraId="0C19DC99" w14:textId="77777777" w:rsidR="008F526C" w:rsidRPr="007E616D" w:rsidRDefault="008F526C" w:rsidP="007E616D">
            <w:pPr>
              <w:spacing w:before="40" w:after="40" w:line="259" w:lineRule="auto"/>
              <w:jc w:val="center"/>
              <w:rPr>
                <w:rFonts w:ascii="Arial" w:hAnsi="Arial" w:cs="Arial"/>
                <w:b/>
                <w:bCs/>
                <w:sz w:val="20"/>
                <w:szCs w:val="20"/>
              </w:rPr>
            </w:pPr>
            <w:r w:rsidRPr="007E616D">
              <w:rPr>
                <w:rFonts w:ascii="Arial" w:hAnsi="Arial" w:cs="Arial"/>
                <w:b/>
                <w:bCs/>
                <w:sz w:val="20"/>
                <w:szCs w:val="20"/>
              </w:rPr>
              <w:t>Photograph</w:t>
            </w:r>
          </w:p>
        </w:tc>
      </w:tr>
      <w:tr w:rsidR="001715DE" w:rsidRPr="007E616D" w14:paraId="00AA43A2" w14:textId="77777777" w:rsidTr="007E616D">
        <w:trPr>
          <w:trHeight w:val="1484"/>
        </w:trPr>
        <w:tc>
          <w:tcPr>
            <w:tcW w:w="1029" w:type="pct"/>
            <w:vAlign w:val="center"/>
            <w:hideMark/>
          </w:tcPr>
          <w:p w14:paraId="7B94F625" w14:textId="77777777" w:rsidR="008F526C" w:rsidRPr="007E616D" w:rsidRDefault="008F526C" w:rsidP="007E616D">
            <w:pPr>
              <w:spacing w:before="40" w:after="40" w:line="259" w:lineRule="auto"/>
              <w:rPr>
                <w:rFonts w:ascii="Arial" w:hAnsi="Arial" w:cs="Arial"/>
                <w:sz w:val="20"/>
                <w:szCs w:val="20"/>
              </w:rPr>
            </w:pPr>
            <w:r w:rsidRPr="007E616D">
              <w:rPr>
                <w:rFonts w:ascii="Arial" w:hAnsi="Arial" w:cs="Arial"/>
                <w:b/>
                <w:bCs/>
                <w:sz w:val="20"/>
                <w:szCs w:val="20"/>
              </w:rPr>
              <w:t>Multimeter</w:t>
            </w:r>
          </w:p>
        </w:tc>
        <w:tc>
          <w:tcPr>
            <w:tcW w:w="2304" w:type="pct"/>
            <w:vAlign w:val="center"/>
            <w:hideMark/>
          </w:tcPr>
          <w:p w14:paraId="1CB3E8D2" w14:textId="77777777" w:rsidR="008F526C" w:rsidRPr="007E616D" w:rsidRDefault="008F526C" w:rsidP="007E616D">
            <w:pPr>
              <w:spacing w:before="40" w:after="40" w:line="259" w:lineRule="auto"/>
              <w:rPr>
                <w:rFonts w:ascii="Arial" w:hAnsi="Arial" w:cs="Arial"/>
                <w:sz w:val="20"/>
                <w:szCs w:val="20"/>
              </w:rPr>
            </w:pPr>
            <w:r w:rsidRPr="007E616D">
              <w:rPr>
                <w:rFonts w:ascii="Arial" w:hAnsi="Arial" w:cs="Arial"/>
                <w:sz w:val="20"/>
                <w:szCs w:val="20"/>
              </w:rPr>
              <w:t>Used to measure voltage, current, and resistance in electrical circuits, essential for testing solar PV systems.</w:t>
            </w:r>
          </w:p>
        </w:tc>
        <w:tc>
          <w:tcPr>
            <w:tcW w:w="1667" w:type="pct"/>
            <w:vAlign w:val="center"/>
            <w:hideMark/>
          </w:tcPr>
          <w:p w14:paraId="3CF79209" w14:textId="77777777" w:rsidR="008F526C" w:rsidRPr="007E616D" w:rsidRDefault="008F526C" w:rsidP="007E616D">
            <w:pPr>
              <w:spacing w:before="40" w:after="40" w:line="259" w:lineRule="auto"/>
              <w:ind w:left="250"/>
              <w:rPr>
                <w:rFonts w:ascii="Arial" w:hAnsi="Arial" w:cs="Arial"/>
                <w:sz w:val="20"/>
                <w:szCs w:val="20"/>
              </w:rPr>
            </w:pPr>
            <w:r w:rsidRPr="007E616D">
              <w:rPr>
                <w:rFonts w:ascii="Arial" w:hAnsi="Arial" w:cs="Arial"/>
                <w:noProof/>
                <w:sz w:val="20"/>
                <w:szCs w:val="20"/>
              </w:rPr>
              <w:drawing>
                <wp:inline distT="0" distB="0" distL="0" distR="0" wp14:anchorId="5CFB80DE" wp14:editId="378BB09F">
                  <wp:extent cx="910826" cy="1416841"/>
                  <wp:effectExtent l="0" t="5398" r="0" b="0"/>
                  <wp:docPr id="2048603182" name="Picture 4" descr="Republic New Basic compact Digital Multimeter Price in India - Buy Republic  New Basic compact Digital Multimeter online at Flipkart.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public New Basic compact Digital Multimeter Price in India - Buy Republic  New Basic compact Digital Multimeter online at Flipkart.com"/>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rot="16200000">
                            <a:off x="0" y="0"/>
                            <a:ext cx="919786" cy="1430779"/>
                          </a:xfrm>
                          <a:prstGeom prst="rect">
                            <a:avLst/>
                          </a:prstGeom>
                          <a:noFill/>
                          <a:ln>
                            <a:noFill/>
                          </a:ln>
                        </pic:spPr>
                      </pic:pic>
                    </a:graphicData>
                  </a:graphic>
                </wp:inline>
              </w:drawing>
            </w:r>
          </w:p>
        </w:tc>
      </w:tr>
      <w:tr w:rsidR="001715DE" w:rsidRPr="007E616D" w14:paraId="3DC8E3CF" w14:textId="77777777" w:rsidTr="007E616D">
        <w:tc>
          <w:tcPr>
            <w:tcW w:w="1029" w:type="pct"/>
            <w:vAlign w:val="center"/>
            <w:hideMark/>
          </w:tcPr>
          <w:p w14:paraId="1EF14198" w14:textId="2821F033" w:rsidR="008F526C" w:rsidRPr="007E616D" w:rsidRDefault="008F526C" w:rsidP="007E616D">
            <w:pPr>
              <w:spacing w:before="40" w:after="40" w:line="259" w:lineRule="auto"/>
              <w:rPr>
                <w:rFonts w:ascii="Arial" w:hAnsi="Arial" w:cs="Arial"/>
                <w:sz w:val="20"/>
                <w:szCs w:val="20"/>
              </w:rPr>
            </w:pPr>
            <w:r w:rsidRPr="007E616D">
              <w:rPr>
                <w:rFonts w:ascii="Arial" w:hAnsi="Arial" w:cs="Arial"/>
                <w:b/>
                <w:bCs/>
                <w:sz w:val="20"/>
                <w:szCs w:val="20"/>
              </w:rPr>
              <w:t xml:space="preserve">Solar </w:t>
            </w:r>
            <w:r w:rsidR="007E616D" w:rsidRPr="007E616D">
              <w:rPr>
                <w:rFonts w:ascii="Arial" w:hAnsi="Arial" w:cs="Arial"/>
                <w:b/>
                <w:bCs/>
                <w:sz w:val="20"/>
                <w:szCs w:val="20"/>
              </w:rPr>
              <w:t>power meter</w:t>
            </w:r>
          </w:p>
        </w:tc>
        <w:tc>
          <w:tcPr>
            <w:tcW w:w="2304" w:type="pct"/>
            <w:vAlign w:val="center"/>
            <w:hideMark/>
          </w:tcPr>
          <w:p w14:paraId="286E3059" w14:textId="77777777" w:rsidR="008F526C" w:rsidRPr="007E616D" w:rsidRDefault="008F526C" w:rsidP="007E616D">
            <w:pPr>
              <w:spacing w:before="40" w:after="40" w:line="259" w:lineRule="auto"/>
              <w:rPr>
                <w:rFonts w:ascii="Arial" w:hAnsi="Arial" w:cs="Arial"/>
                <w:sz w:val="20"/>
                <w:szCs w:val="20"/>
              </w:rPr>
            </w:pPr>
            <w:r w:rsidRPr="007E616D">
              <w:rPr>
                <w:rFonts w:ascii="Arial" w:hAnsi="Arial" w:cs="Arial"/>
                <w:sz w:val="20"/>
                <w:szCs w:val="20"/>
              </w:rPr>
              <w:t>Measures the solar radiation to determine the best placement and angle for solar panels.</w:t>
            </w:r>
          </w:p>
        </w:tc>
        <w:tc>
          <w:tcPr>
            <w:tcW w:w="1667" w:type="pct"/>
            <w:vAlign w:val="center"/>
            <w:hideMark/>
          </w:tcPr>
          <w:p w14:paraId="26419A4B" w14:textId="77777777" w:rsidR="008F526C" w:rsidRPr="007E616D" w:rsidRDefault="008F526C" w:rsidP="007E616D">
            <w:pPr>
              <w:spacing w:before="40" w:after="40" w:line="259" w:lineRule="auto"/>
              <w:ind w:left="340"/>
              <w:rPr>
                <w:rFonts w:ascii="Arial" w:hAnsi="Arial" w:cs="Arial"/>
                <w:sz w:val="20"/>
                <w:szCs w:val="20"/>
              </w:rPr>
            </w:pPr>
            <w:r w:rsidRPr="007E616D">
              <w:rPr>
                <w:rFonts w:ascii="Arial" w:hAnsi="Arial" w:cs="Arial"/>
                <w:noProof/>
                <w:sz w:val="20"/>
                <w:szCs w:val="20"/>
              </w:rPr>
              <w:drawing>
                <wp:inline distT="0" distB="0" distL="0" distR="0" wp14:anchorId="050393CA" wp14:editId="75495F8E">
                  <wp:extent cx="1276350" cy="952353"/>
                  <wp:effectExtent l="0" t="0" r="0" b="635"/>
                  <wp:docPr id="293870195" name="Picture 5" descr="What is a Solar Power Meter &amp; How Does It 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hat is a Solar Power Meter &amp; How Does It Wor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86234" cy="959728"/>
                          </a:xfrm>
                          <a:prstGeom prst="rect">
                            <a:avLst/>
                          </a:prstGeom>
                          <a:noFill/>
                          <a:ln>
                            <a:noFill/>
                          </a:ln>
                        </pic:spPr>
                      </pic:pic>
                    </a:graphicData>
                  </a:graphic>
                </wp:inline>
              </w:drawing>
            </w:r>
          </w:p>
        </w:tc>
      </w:tr>
      <w:tr w:rsidR="001715DE" w:rsidRPr="007E616D" w14:paraId="076D3E88" w14:textId="77777777" w:rsidTr="007E616D">
        <w:trPr>
          <w:trHeight w:val="1601"/>
        </w:trPr>
        <w:tc>
          <w:tcPr>
            <w:tcW w:w="1029" w:type="pct"/>
            <w:vAlign w:val="center"/>
            <w:hideMark/>
          </w:tcPr>
          <w:p w14:paraId="5ED85301" w14:textId="1C3BA7A7" w:rsidR="008F526C" w:rsidRPr="007E616D" w:rsidRDefault="008F526C" w:rsidP="007E616D">
            <w:pPr>
              <w:spacing w:before="40" w:after="40" w:line="259" w:lineRule="auto"/>
              <w:rPr>
                <w:rFonts w:ascii="Arial" w:hAnsi="Arial" w:cs="Arial"/>
                <w:sz w:val="20"/>
                <w:szCs w:val="20"/>
              </w:rPr>
            </w:pPr>
            <w:r w:rsidRPr="007E616D">
              <w:rPr>
                <w:rFonts w:ascii="Arial" w:hAnsi="Arial" w:cs="Arial"/>
                <w:b/>
                <w:bCs/>
                <w:sz w:val="20"/>
                <w:szCs w:val="20"/>
              </w:rPr>
              <w:t xml:space="preserve">Clamp </w:t>
            </w:r>
            <w:r w:rsidR="007E616D" w:rsidRPr="007E616D">
              <w:rPr>
                <w:rFonts w:ascii="Arial" w:hAnsi="Arial" w:cs="Arial"/>
                <w:b/>
                <w:bCs/>
                <w:sz w:val="20"/>
                <w:szCs w:val="20"/>
              </w:rPr>
              <w:t>meter</w:t>
            </w:r>
          </w:p>
        </w:tc>
        <w:tc>
          <w:tcPr>
            <w:tcW w:w="2304" w:type="pct"/>
            <w:vAlign w:val="center"/>
            <w:hideMark/>
          </w:tcPr>
          <w:p w14:paraId="2BF52495" w14:textId="4E77FAD9" w:rsidR="008F526C" w:rsidRPr="007E616D" w:rsidRDefault="008F526C" w:rsidP="007E616D">
            <w:pPr>
              <w:spacing w:before="40" w:after="40" w:line="259" w:lineRule="auto"/>
              <w:rPr>
                <w:rFonts w:ascii="Arial" w:hAnsi="Arial" w:cs="Arial"/>
                <w:sz w:val="20"/>
                <w:szCs w:val="20"/>
              </w:rPr>
            </w:pPr>
            <w:r w:rsidRPr="007E616D">
              <w:rPr>
                <w:rFonts w:ascii="Arial" w:hAnsi="Arial" w:cs="Arial"/>
                <w:sz w:val="20"/>
                <w:szCs w:val="20"/>
              </w:rPr>
              <w:t>Used to measure the current in a conductor without making direct contact</w:t>
            </w:r>
            <w:r w:rsidR="0079252B" w:rsidRPr="007E616D">
              <w:rPr>
                <w:rFonts w:ascii="Arial" w:hAnsi="Arial" w:cs="Arial"/>
                <w:sz w:val="20"/>
                <w:szCs w:val="20"/>
              </w:rPr>
              <w:t>.</w:t>
            </w:r>
            <w:r w:rsidRPr="007E616D">
              <w:rPr>
                <w:rFonts w:ascii="Arial" w:hAnsi="Arial" w:cs="Arial"/>
                <w:sz w:val="20"/>
                <w:szCs w:val="20"/>
              </w:rPr>
              <w:t xml:space="preserve"> </w:t>
            </w:r>
            <w:r w:rsidR="0079252B" w:rsidRPr="007E616D">
              <w:rPr>
                <w:rFonts w:ascii="Arial" w:hAnsi="Arial" w:cs="Arial"/>
                <w:sz w:val="20"/>
                <w:szCs w:val="20"/>
              </w:rPr>
              <w:t>I</w:t>
            </w:r>
            <w:r w:rsidRPr="007E616D">
              <w:rPr>
                <w:rFonts w:ascii="Arial" w:hAnsi="Arial" w:cs="Arial"/>
                <w:sz w:val="20"/>
                <w:szCs w:val="20"/>
              </w:rPr>
              <w:t>mportant for ensuring safe operation.</w:t>
            </w:r>
          </w:p>
        </w:tc>
        <w:tc>
          <w:tcPr>
            <w:tcW w:w="1667" w:type="pct"/>
            <w:vAlign w:val="center"/>
            <w:hideMark/>
          </w:tcPr>
          <w:p w14:paraId="76892C16" w14:textId="77777777" w:rsidR="008F526C" w:rsidRPr="007E616D" w:rsidRDefault="00AA2403" w:rsidP="007E616D">
            <w:pPr>
              <w:spacing w:before="40" w:after="40" w:line="259" w:lineRule="auto"/>
              <w:ind w:left="340"/>
              <w:rPr>
                <w:rFonts w:ascii="Arial" w:hAnsi="Arial" w:cs="Arial"/>
                <w:sz w:val="20"/>
                <w:szCs w:val="20"/>
              </w:rPr>
            </w:pPr>
            <w:r w:rsidRPr="007E616D">
              <w:rPr>
                <w:rFonts w:ascii="Arial" w:hAnsi="Arial" w:cs="Arial"/>
                <w:noProof/>
                <w:sz w:val="20"/>
                <w:szCs w:val="20"/>
              </w:rPr>
              <w:drawing>
                <wp:inline distT="0" distB="0" distL="0" distR="0" wp14:anchorId="1AE3CD1D" wp14:editId="30409532">
                  <wp:extent cx="941301" cy="1284287"/>
                  <wp:effectExtent l="0" t="0" r="0" b="0"/>
                  <wp:docPr id="2096168893" name="Picture 7" descr="UNI-T UT202A+ SERIES 400-600A DIGITAL CLAMP METERS – GL Electric Sdn Bh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I-T UT202A+ SERIES 400-600A DIGITAL CLAMP METERS – GL Electric Sdn Bhd"/>
                          <pic:cNvPicPr>
                            <a:picLocks noChangeAspect="1" noChangeArrowheads="1"/>
                          </pic:cNvPicPr>
                        </pic:nvPicPr>
                        <pic:blipFill rotWithShape="1">
                          <a:blip r:embed="rId21">
                            <a:extLst>
                              <a:ext uri="{28A0092B-C50C-407E-A947-70E740481C1C}">
                                <a14:useLocalDpi xmlns:a14="http://schemas.microsoft.com/office/drawing/2010/main" val="0"/>
                              </a:ext>
                            </a:extLst>
                          </a:blip>
                          <a:srcRect l="6592" t="8827" r="9412" b="5442"/>
                          <a:stretch/>
                        </pic:blipFill>
                        <pic:spPr bwMode="auto">
                          <a:xfrm rot="16200000">
                            <a:off x="0" y="0"/>
                            <a:ext cx="955310" cy="130340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715DE" w:rsidRPr="007E616D" w14:paraId="27647753" w14:textId="77777777" w:rsidTr="007E616D">
        <w:tc>
          <w:tcPr>
            <w:tcW w:w="1029" w:type="pct"/>
            <w:vAlign w:val="center"/>
            <w:hideMark/>
          </w:tcPr>
          <w:p w14:paraId="0504A8AC" w14:textId="60644406" w:rsidR="008F526C" w:rsidRPr="007E616D" w:rsidRDefault="008F526C" w:rsidP="007E616D">
            <w:pPr>
              <w:spacing w:before="40" w:after="40" w:line="259" w:lineRule="auto"/>
              <w:rPr>
                <w:rFonts w:ascii="Arial" w:hAnsi="Arial" w:cs="Arial"/>
                <w:sz w:val="20"/>
                <w:szCs w:val="20"/>
              </w:rPr>
            </w:pPr>
            <w:r w:rsidRPr="007E616D">
              <w:rPr>
                <w:rFonts w:ascii="Arial" w:hAnsi="Arial" w:cs="Arial"/>
                <w:b/>
                <w:bCs/>
                <w:sz w:val="20"/>
                <w:szCs w:val="20"/>
              </w:rPr>
              <w:t xml:space="preserve">Wire </w:t>
            </w:r>
            <w:r w:rsidR="007E616D" w:rsidRPr="007E616D">
              <w:rPr>
                <w:rFonts w:ascii="Arial" w:hAnsi="Arial" w:cs="Arial"/>
                <w:b/>
                <w:bCs/>
                <w:sz w:val="20"/>
                <w:szCs w:val="20"/>
              </w:rPr>
              <w:t>stripper</w:t>
            </w:r>
          </w:p>
        </w:tc>
        <w:tc>
          <w:tcPr>
            <w:tcW w:w="2304" w:type="pct"/>
            <w:vAlign w:val="center"/>
            <w:hideMark/>
          </w:tcPr>
          <w:p w14:paraId="1EC789FB" w14:textId="77777777" w:rsidR="008F526C" w:rsidRPr="007E616D" w:rsidRDefault="008F526C" w:rsidP="007E616D">
            <w:pPr>
              <w:spacing w:before="40" w:after="40" w:line="259" w:lineRule="auto"/>
              <w:rPr>
                <w:rFonts w:ascii="Arial" w:hAnsi="Arial" w:cs="Arial"/>
                <w:sz w:val="20"/>
                <w:szCs w:val="20"/>
              </w:rPr>
            </w:pPr>
            <w:r w:rsidRPr="007E616D">
              <w:rPr>
                <w:rFonts w:ascii="Arial" w:hAnsi="Arial" w:cs="Arial"/>
                <w:sz w:val="20"/>
                <w:szCs w:val="20"/>
              </w:rPr>
              <w:t>Strips insulation from wires, allowing for proper connections during installation.</w:t>
            </w:r>
          </w:p>
        </w:tc>
        <w:tc>
          <w:tcPr>
            <w:tcW w:w="1667" w:type="pct"/>
            <w:vAlign w:val="center"/>
            <w:hideMark/>
          </w:tcPr>
          <w:p w14:paraId="68051E33" w14:textId="77777777" w:rsidR="008F526C" w:rsidRPr="007E616D" w:rsidRDefault="00AA2403" w:rsidP="007E616D">
            <w:pPr>
              <w:spacing w:before="40" w:after="40" w:line="259" w:lineRule="auto"/>
              <w:rPr>
                <w:rFonts w:ascii="Arial" w:hAnsi="Arial" w:cs="Arial"/>
                <w:sz w:val="20"/>
                <w:szCs w:val="20"/>
              </w:rPr>
            </w:pPr>
            <w:r w:rsidRPr="007E616D">
              <w:rPr>
                <w:rFonts w:ascii="Arial" w:hAnsi="Arial" w:cs="Arial"/>
                <w:noProof/>
                <w:sz w:val="20"/>
                <w:szCs w:val="20"/>
              </w:rPr>
              <w:drawing>
                <wp:inline distT="0" distB="0" distL="0" distR="0" wp14:anchorId="38A879D4" wp14:editId="32568B9D">
                  <wp:extent cx="1543050" cy="866033"/>
                  <wp:effectExtent l="0" t="0" r="0" b="0"/>
                  <wp:docPr id="1985000557" name="Picture 8" descr="RS PRO Wire Stripper, 0.8mm Min, 2.6mm Max, 155 mm Overall | 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S PRO Wire Stripper, 0.8mm Min, 2.6mm Max, 155 mm Overall | R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flipV="1">
                            <a:off x="0" y="0"/>
                            <a:ext cx="1567598" cy="879810"/>
                          </a:xfrm>
                          <a:prstGeom prst="rect">
                            <a:avLst/>
                          </a:prstGeom>
                          <a:noFill/>
                          <a:ln>
                            <a:noFill/>
                          </a:ln>
                        </pic:spPr>
                      </pic:pic>
                    </a:graphicData>
                  </a:graphic>
                </wp:inline>
              </w:drawing>
            </w:r>
          </w:p>
        </w:tc>
      </w:tr>
      <w:tr w:rsidR="001715DE" w:rsidRPr="007E616D" w14:paraId="4560E9CC" w14:textId="77777777" w:rsidTr="007E616D">
        <w:tc>
          <w:tcPr>
            <w:tcW w:w="1029" w:type="pct"/>
            <w:vAlign w:val="center"/>
            <w:hideMark/>
          </w:tcPr>
          <w:p w14:paraId="54427B1A" w14:textId="6DFA8D23" w:rsidR="008F526C" w:rsidRPr="007E616D" w:rsidRDefault="008F526C" w:rsidP="007E616D">
            <w:pPr>
              <w:spacing w:before="40" w:after="40" w:line="259" w:lineRule="auto"/>
              <w:rPr>
                <w:rFonts w:ascii="Arial" w:hAnsi="Arial" w:cs="Arial"/>
                <w:sz w:val="20"/>
                <w:szCs w:val="20"/>
              </w:rPr>
            </w:pPr>
            <w:r w:rsidRPr="007E616D">
              <w:rPr>
                <w:rFonts w:ascii="Arial" w:hAnsi="Arial" w:cs="Arial"/>
                <w:b/>
                <w:bCs/>
                <w:sz w:val="20"/>
                <w:szCs w:val="20"/>
              </w:rPr>
              <w:t xml:space="preserve">MC4 </w:t>
            </w:r>
            <w:r w:rsidR="007E616D" w:rsidRPr="007E616D">
              <w:rPr>
                <w:rFonts w:ascii="Arial" w:hAnsi="Arial" w:cs="Arial"/>
                <w:b/>
                <w:bCs/>
                <w:sz w:val="20"/>
                <w:szCs w:val="20"/>
              </w:rPr>
              <w:t>connector tool</w:t>
            </w:r>
          </w:p>
        </w:tc>
        <w:tc>
          <w:tcPr>
            <w:tcW w:w="2304" w:type="pct"/>
            <w:vAlign w:val="center"/>
            <w:hideMark/>
          </w:tcPr>
          <w:p w14:paraId="15796705" w14:textId="77777777" w:rsidR="008F526C" w:rsidRPr="007E616D" w:rsidRDefault="008F526C" w:rsidP="007E616D">
            <w:pPr>
              <w:spacing w:before="40" w:after="40" w:line="259" w:lineRule="auto"/>
              <w:rPr>
                <w:rFonts w:ascii="Arial" w:hAnsi="Arial" w:cs="Arial"/>
                <w:sz w:val="20"/>
                <w:szCs w:val="20"/>
              </w:rPr>
            </w:pPr>
            <w:r w:rsidRPr="007E616D">
              <w:rPr>
                <w:rFonts w:ascii="Arial" w:hAnsi="Arial" w:cs="Arial"/>
                <w:sz w:val="20"/>
                <w:szCs w:val="20"/>
              </w:rPr>
              <w:t>Specifically designed for assembling and disassembling MC4 connectors used in solar panel connections.</w:t>
            </w:r>
          </w:p>
        </w:tc>
        <w:tc>
          <w:tcPr>
            <w:tcW w:w="1667" w:type="pct"/>
            <w:vAlign w:val="center"/>
            <w:hideMark/>
          </w:tcPr>
          <w:p w14:paraId="6D71E4BC" w14:textId="77777777" w:rsidR="008F526C" w:rsidRPr="007E616D" w:rsidRDefault="00AA2403" w:rsidP="007E616D">
            <w:pPr>
              <w:spacing w:before="40" w:after="40" w:line="259" w:lineRule="auto"/>
              <w:ind w:left="430"/>
              <w:rPr>
                <w:rFonts w:ascii="Arial" w:hAnsi="Arial" w:cs="Arial"/>
                <w:sz w:val="20"/>
                <w:szCs w:val="20"/>
              </w:rPr>
            </w:pPr>
            <w:r w:rsidRPr="007E616D">
              <w:rPr>
                <w:rFonts w:ascii="Arial" w:hAnsi="Arial" w:cs="Arial"/>
                <w:noProof/>
                <w:sz w:val="20"/>
                <w:szCs w:val="20"/>
              </w:rPr>
              <w:drawing>
                <wp:inline distT="0" distB="0" distL="0" distR="0" wp14:anchorId="3D36D875" wp14:editId="7C1AD2D9">
                  <wp:extent cx="1168400" cy="1168400"/>
                  <wp:effectExtent l="0" t="0" r="0" b="0"/>
                  <wp:docPr id="646888883" name="Picture 10" descr="LY-2546B MC4 Solar Crimping Tools Crimper for 2.5-6.0mm2 Solar Panel PV  Connectors Cable | Daraz.p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Y-2546B MC4 Solar Crimping Tools Crimper for 2.5-6.0mm2 Solar Panel PV  Connectors Cable | Daraz.pk"/>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68400" cy="1168400"/>
                          </a:xfrm>
                          <a:prstGeom prst="rect">
                            <a:avLst/>
                          </a:prstGeom>
                          <a:noFill/>
                          <a:ln>
                            <a:noFill/>
                          </a:ln>
                        </pic:spPr>
                      </pic:pic>
                    </a:graphicData>
                  </a:graphic>
                </wp:inline>
              </w:drawing>
            </w:r>
          </w:p>
        </w:tc>
      </w:tr>
      <w:tr w:rsidR="001715DE" w:rsidRPr="007E616D" w14:paraId="435A4E64" w14:textId="77777777" w:rsidTr="007E616D">
        <w:tc>
          <w:tcPr>
            <w:tcW w:w="1029" w:type="pct"/>
            <w:vAlign w:val="center"/>
            <w:hideMark/>
          </w:tcPr>
          <w:p w14:paraId="31F6075C" w14:textId="29CE3294" w:rsidR="008F526C" w:rsidRPr="007E616D" w:rsidRDefault="008F526C" w:rsidP="007E616D">
            <w:pPr>
              <w:spacing w:before="40" w:after="40" w:line="259" w:lineRule="auto"/>
              <w:rPr>
                <w:rFonts w:ascii="Arial" w:hAnsi="Arial" w:cs="Arial"/>
                <w:sz w:val="20"/>
                <w:szCs w:val="20"/>
              </w:rPr>
            </w:pPr>
            <w:r w:rsidRPr="007E616D">
              <w:rPr>
                <w:rFonts w:ascii="Arial" w:hAnsi="Arial" w:cs="Arial"/>
                <w:b/>
                <w:bCs/>
                <w:sz w:val="20"/>
                <w:szCs w:val="20"/>
              </w:rPr>
              <w:lastRenderedPageBreak/>
              <w:t xml:space="preserve">Torque </w:t>
            </w:r>
            <w:r w:rsidR="007E616D" w:rsidRPr="007E616D">
              <w:rPr>
                <w:rFonts w:ascii="Arial" w:hAnsi="Arial" w:cs="Arial"/>
                <w:b/>
                <w:bCs/>
                <w:sz w:val="20"/>
                <w:szCs w:val="20"/>
              </w:rPr>
              <w:t>wrenc</w:t>
            </w:r>
            <w:r w:rsidRPr="007E616D">
              <w:rPr>
                <w:rFonts w:ascii="Arial" w:hAnsi="Arial" w:cs="Arial"/>
                <w:b/>
                <w:bCs/>
                <w:sz w:val="20"/>
                <w:szCs w:val="20"/>
              </w:rPr>
              <w:t>h</w:t>
            </w:r>
          </w:p>
        </w:tc>
        <w:tc>
          <w:tcPr>
            <w:tcW w:w="2304" w:type="pct"/>
            <w:vAlign w:val="center"/>
            <w:hideMark/>
          </w:tcPr>
          <w:p w14:paraId="46851C81" w14:textId="77777777" w:rsidR="008F526C" w:rsidRPr="007E616D" w:rsidRDefault="008F526C" w:rsidP="007E616D">
            <w:pPr>
              <w:spacing w:before="40" w:after="40" w:line="259" w:lineRule="auto"/>
              <w:rPr>
                <w:rFonts w:ascii="Arial" w:hAnsi="Arial" w:cs="Arial"/>
                <w:sz w:val="20"/>
                <w:szCs w:val="20"/>
              </w:rPr>
            </w:pPr>
            <w:r w:rsidRPr="007E616D">
              <w:rPr>
                <w:rFonts w:ascii="Arial" w:hAnsi="Arial" w:cs="Arial"/>
                <w:sz w:val="20"/>
                <w:szCs w:val="20"/>
              </w:rPr>
              <w:t>Ensures that bolts and screws are tightened to the manufacturer's specifications to prevent damage or loosening over time.</w:t>
            </w:r>
          </w:p>
        </w:tc>
        <w:tc>
          <w:tcPr>
            <w:tcW w:w="1667" w:type="pct"/>
            <w:vAlign w:val="center"/>
            <w:hideMark/>
          </w:tcPr>
          <w:p w14:paraId="7BA350A9" w14:textId="77777777" w:rsidR="008F526C" w:rsidRPr="007E616D" w:rsidRDefault="00AA2403" w:rsidP="007E616D">
            <w:pPr>
              <w:spacing w:before="40" w:after="40" w:line="259" w:lineRule="auto"/>
              <w:ind w:left="430"/>
              <w:rPr>
                <w:rFonts w:ascii="Arial" w:hAnsi="Arial" w:cs="Arial"/>
                <w:sz w:val="20"/>
                <w:szCs w:val="20"/>
              </w:rPr>
            </w:pPr>
            <w:r w:rsidRPr="007E616D">
              <w:rPr>
                <w:rFonts w:ascii="Arial" w:hAnsi="Arial" w:cs="Arial"/>
                <w:noProof/>
                <w:sz w:val="20"/>
                <w:szCs w:val="20"/>
              </w:rPr>
              <w:drawing>
                <wp:inline distT="0" distB="0" distL="0" distR="0" wp14:anchorId="2C17C093" wp14:editId="2643970E">
                  <wp:extent cx="1339215" cy="1130300"/>
                  <wp:effectExtent l="0" t="0" r="0" b="0"/>
                  <wp:docPr id="787667516" name="Picture 11" descr="Digital Adjustable Torque Wrench - D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igital Adjustable Torque Wrench - DAW"/>
                          <pic:cNvPicPr>
                            <a:picLocks noChangeAspect="1" noChangeArrowheads="1"/>
                          </pic:cNvPicPr>
                        </pic:nvPicPr>
                        <pic:blipFill rotWithShape="1">
                          <a:blip r:embed="rId24">
                            <a:extLst>
                              <a:ext uri="{28A0092B-C50C-407E-A947-70E740481C1C}">
                                <a14:useLocalDpi xmlns:a14="http://schemas.microsoft.com/office/drawing/2010/main" val="0"/>
                              </a:ext>
                            </a:extLst>
                          </a:blip>
                          <a:srcRect t="9749" b="7588"/>
                          <a:stretch/>
                        </pic:blipFill>
                        <pic:spPr bwMode="auto">
                          <a:xfrm>
                            <a:off x="0" y="0"/>
                            <a:ext cx="1347238" cy="113707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715DE" w:rsidRPr="007E616D" w14:paraId="3F09D7ED" w14:textId="77777777" w:rsidTr="007E616D">
        <w:tc>
          <w:tcPr>
            <w:tcW w:w="1029" w:type="pct"/>
            <w:vAlign w:val="center"/>
            <w:hideMark/>
          </w:tcPr>
          <w:p w14:paraId="7A7E3ADA" w14:textId="00CEB180" w:rsidR="008F526C" w:rsidRPr="007E616D" w:rsidRDefault="008F526C" w:rsidP="007E616D">
            <w:pPr>
              <w:spacing w:before="40" w:after="40" w:line="259" w:lineRule="auto"/>
              <w:rPr>
                <w:rFonts w:ascii="Arial" w:hAnsi="Arial" w:cs="Arial"/>
                <w:sz w:val="20"/>
                <w:szCs w:val="20"/>
              </w:rPr>
            </w:pPr>
            <w:r w:rsidRPr="007E616D">
              <w:rPr>
                <w:rFonts w:ascii="Arial" w:hAnsi="Arial" w:cs="Arial"/>
                <w:b/>
                <w:bCs/>
                <w:sz w:val="20"/>
                <w:szCs w:val="20"/>
              </w:rPr>
              <w:t xml:space="preserve">Battery </w:t>
            </w:r>
            <w:r w:rsidR="007E616D" w:rsidRPr="007E616D">
              <w:rPr>
                <w:rFonts w:ascii="Arial" w:hAnsi="Arial" w:cs="Arial"/>
                <w:b/>
                <w:bCs/>
                <w:sz w:val="20"/>
                <w:szCs w:val="20"/>
              </w:rPr>
              <w:t>tester</w:t>
            </w:r>
          </w:p>
        </w:tc>
        <w:tc>
          <w:tcPr>
            <w:tcW w:w="2304" w:type="pct"/>
            <w:vAlign w:val="center"/>
            <w:hideMark/>
          </w:tcPr>
          <w:p w14:paraId="57A4A5F2" w14:textId="77777777" w:rsidR="008F526C" w:rsidRPr="007E616D" w:rsidRDefault="008F526C" w:rsidP="007E616D">
            <w:pPr>
              <w:spacing w:before="40" w:after="40" w:line="259" w:lineRule="auto"/>
              <w:rPr>
                <w:rFonts w:ascii="Arial" w:hAnsi="Arial" w:cs="Arial"/>
                <w:sz w:val="20"/>
                <w:szCs w:val="20"/>
              </w:rPr>
            </w:pPr>
            <w:r w:rsidRPr="007E616D">
              <w:rPr>
                <w:rFonts w:ascii="Arial" w:hAnsi="Arial" w:cs="Arial"/>
                <w:sz w:val="20"/>
                <w:szCs w:val="20"/>
              </w:rPr>
              <w:t>Used to check the health and charge level of batteries in a solar power system.</w:t>
            </w:r>
          </w:p>
        </w:tc>
        <w:tc>
          <w:tcPr>
            <w:tcW w:w="1667" w:type="pct"/>
            <w:vAlign w:val="center"/>
            <w:hideMark/>
          </w:tcPr>
          <w:p w14:paraId="627F0C5B" w14:textId="77777777" w:rsidR="008F526C" w:rsidRPr="007E616D" w:rsidRDefault="00AA2403" w:rsidP="007E616D">
            <w:pPr>
              <w:spacing w:before="40" w:after="40" w:line="259" w:lineRule="auto"/>
              <w:rPr>
                <w:rFonts w:ascii="Arial" w:hAnsi="Arial" w:cs="Arial"/>
                <w:sz w:val="20"/>
                <w:szCs w:val="20"/>
              </w:rPr>
            </w:pPr>
            <w:r w:rsidRPr="007E616D">
              <w:rPr>
                <w:rFonts w:ascii="Arial" w:hAnsi="Arial" w:cs="Arial"/>
                <w:noProof/>
                <w:sz w:val="20"/>
                <w:szCs w:val="20"/>
              </w:rPr>
              <w:drawing>
                <wp:inline distT="0" distB="0" distL="0" distR="0" wp14:anchorId="0A06AACA" wp14:editId="3CD2AB6D">
                  <wp:extent cx="1428750" cy="951347"/>
                  <wp:effectExtent l="0" t="0" r="0" b="1270"/>
                  <wp:docPr id="1598710543" name="Picture 12" descr="BATTERY TESTER BT3554 (Bluetooth® not installed) | Hio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ATTERY TESTER BT3554 (Bluetooth® not installed) | Hioki"/>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40460" cy="959144"/>
                          </a:xfrm>
                          <a:prstGeom prst="rect">
                            <a:avLst/>
                          </a:prstGeom>
                          <a:noFill/>
                          <a:ln>
                            <a:noFill/>
                          </a:ln>
                        </pic:spPr>
                      </pic:pic>
                    </a:graphicData>
                  </a:graphic>
                </wp:inline>
              </w:drawing>
            </w:r>
          </w:p>
        </w:tc>
      </w:tr>
      <w:tr w:rsidR="001715DE" w:rsidRPr="007E616D" w14:paraId="5737FCAC" w14:textId="77777777" w:rsidTr="007E616D">
        <w:tc>
          <w:tcPr>
            <w:tcW w:w="1029" w:type="pct"/>
            <w:vAlign w:val="center"/>
            <w:hideMark/>
          </w:tcPr>
          <w:p w14:paraId="77AD62E8" w14:textId="7ABE6304" w:rsidR="008F526C" w:rsidRPr="007E616D" w:rsidRDefault="008F526C" w:rsidP="007E616D">
            <w:pPr>
              <w:spacing w:before="40" w:after="40" w:line="259" w:lineRule="auto"/>
              <w:rPr>
                <w:rFonts w:ascii="Arial" w:hAnsi="Arial" w:cs="Arial"/>
                <w:sz w:val="20"/>
                <w:szCs w:val="20"/>
              </w:rPr>
            </w:pPr>
            <w:r w:rsidRPr="007E616D">
              <w:rPr>
                <w:rFonts w:ascii="Arial" w:hAnsi="Arial" w:cs="Arial"/>
                <w:b/>
                <w:bCs/>
                <w:sz w:val="20"/>
                <w:szCs w:val="20"/>
              </w:rPr>
              <w:t xml:space="preserve">Screwdriver </w:t>
            </w:r>
            <w:r w:rsidR="007E616D" w:rsidRPr="007E616D">
              <w:rPr>
                <w:rFonts w:ascii="Arial" w:hAnsi="Arial" w:cs="Arial"/>
                <w:b/>
                <w:bCs/>
                <w:sz w:val="20"/>
                <w:szCs w:val="20"/>
              </w:rPr>
              <w:t>set</w:t>
            </w:r>
          </w:p>
        </w:tc>
        <w:tc>
          <w:tcPr>
            <w:tcW w:w="2304" w:type="pct"/>
            <w:vAlign w:val="center"/>
            <w:hideMark/>
          </w:tcPr>
          <w:p w14:paraId="51B846E1" w14:textId="77777777" w:rsidR="008F526C" w:rsidRPr="007E616D" w:rsidRDefault="008F526C" w:rsidP="007E616D">
            <w:pPr>
              <w:spacing w:before="40" w:after="40" w:line="259" w:lineRule="auto"/>
              <w:rPr>
                <w:rFonts w:ascii="Arial" w:hAnsi="Arial" w:cs="Arial"/>
                <w:sz w:val="20"/>
                <w:szCs w:val="20"/>
              </w:rPr>
            </w:pPr>
            <w:r w:rsidRPr="007E616D">
              <w:rPr>
                <w:rFonts w:ascii="Arial" w:hAnsi="Arial" w:cs="Arial"/>
                <w:sz w:val="20"/>
                <w:szCs w:val="20"/>
              </w:rPr>
              <w:t>A set of various screwdrivers used for assembling and securing different components of the solar PV system.</w:t>
            </w:r>
          </w:p>
        </w:tc>
        <w:tc>
          <w:tcPr>
            <w:tcW w:w="1667" w:type="pct"/>
            <w:vAlign w:val="center"/>
            <w:hideMark/>
          </w:tcPr>
          <w:p w14:paraId="25841575" w14:textId="77777777" w:rsidR="008F526C" w:rsidRPr="007E616D" w:rsidRDefault="00AA2403" w:rsidP="007E616D">
            <w:pPr>
              <w:spacing w:before="40" w:after="40" w:line="259" w:lineRule="auto"/>
              <w:ind w:left="340"/>
              <w:rPr>
                <w:rFonts w:ascii="Arial" w:hAnsi="Arial" w:cs="Arial"/>
                <w:sz w:val="20"/>
                <w:szCs w:val="20"/>
              </w:rPr>
            </w:pPr>
            <w:r w:rsidRPr="007E616D">
              <w:rPr>
                <w:rFonts w:ascii="Arial" w:hAnsi="Arial" w:cs="Arial"/>
                <w:noProof/>
                <w:sz w:val="20"/>
                <w:szCs w:val="20"/>
              </w:rPr>
              <w:drawing>
                <wp:inline distT="0" distB="0" distL="0" distR="0" wp14:anchorId="7907363B" wp14:editId="24B87A22">
                  <wp:extent cx="1244600" cy="1008326"/>
                  <wp:effectExtent l="0" t="0" r="0" b="1905"/>
                  <wp:docPr id="1786456008" name="Picture 13" descr="Buy Screwdriver Set 840 at Hardwarepasal.com || Online Shopping in  Kathmandu Nep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uy Screwdriver Set 840 at Hardwarepasal.com || Online Shopping in  Kathmandu Nepal"/>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53953" cy="1015903"/>
                          </a:xfrm>
                          <a:prstGeom prst="rect">
                            <a:avLst/>
                          </a:prstGeom>
                          <a:noFill/>
                          <a:ln>
                            <a:noFill/>
                          </a:ln>
                        </pic:spPr>
                      </pic:pic>
                    </a:graphicData>
                  </a:graphic>
                </wp:inline>
              </w:drawing>
            </w:r>
          </w:p>
        </w:tc>
      </w:tr>
      <w:tr w:rsidR="001715DE" w:rsidRPr="007E616D" w14:paraId="64633AC2" w14:textId="77777777" w:rsidTr="007E616D">
        <w:tc>
          <w:tcPr>
            <w:tcW w:w="1029" w:type="pct"/>
            <w:vAlign w:val="center"/>
            <w:hideMark/>
          </w:tcPr>
          <w:p w14:paraId="30EE6ACD" w14:textId="3FA5BB93" w:rsidR="008F526C" w:rsidRPr="007E616D" w:rsidRDefault="008F526C" w:rsidP="007E616D">
            <w:pPr>
              <w:spacing w:before="40" w:after="40" w:line="259" w:lineRule="auto"/>
              <w:rPr>
                <w:rFonts w:ascii="Arial" w:hAnsi="Arial" w:cs="Arial"/>
                <w:sz w:val="20"/>
                <w:szCs w:val="20"/>
              </w:rPr>
            </w:pPr>
            <w:r w:rsidRPr="007E616D">
              <w:rPr>
                <w:rFonts w:ascii="Arial" w:hAnsi="Arial" w:cs="Arial"/>
                <w:b/>
                <w:bCs/>
                <w:sz w:val="20"/>
                <w:szCs w:val="20"/>
              </w:rPr>
              <w:t xml:space="preserve">PV </w:t>
            </w:r>
            <w:r w:rsidR="007E616D" w:rsidRPr="007E616D">
              <w:rPr>
                <w:rFonts w:ascii="Arial" w:hAnsi="Arial" w:cs="Arial"/>
                <w:b/>
                <w:bCs/>
                <w:sz w:val="20"/>
                <w:szCs w:val="20"/>
              </w:rPr>
              <w:t>module tester</w:t>
            </w:r>
          </w:p>
        </w:tc>
        <w:tc>
          <w:tcPr>
            <w:tcW w:w="2304" w:type="pct"/>
            <w:vAlign w:val="center"/>
            <w:hideMark/>
          </w:tcPr>
          <w:p w14:paraId="45840E18" w14:textId="77777777" w:rsidR="008F526C" w:rsidRPr="007E616D" w:rsidRDefault="008F526C" w:rsidP="007E616D">
            <w:pPr>
              <w:spacing w:before="40" w:after="40" w:line="259" w:lineRule="auto"/>
              <w:rPr>
                <w:rFonts w:ascii="Arial" w:hAnsi="Arial" w:cs="Arial"/>
                <w:sz w:val="20"/>
                <w:szCs w:val="20"/>
              </w:rPr>
            </w:pPr>
            <w:r w:rsidRPr="007E616D">
              <w:rPr>
                <w:rFonts w:ascii="Arial" w:hAnsi="Arial" w:cs="Arial"/>
                <w:sz w:val="20"/>
                <w:szCs w:val="20"/>
              </w:rPr>
              <w:t>Used to test the performance of individual solar panels, including voltage and current output.</w:t>
            </w:r>
          </w:p>
        </w:tc>
        <w:tc>
          <w:tcPr>
            <w:tcW w:w="1667" w:type="pct"/>
            <w:vAlign w:val="center"/>
            <w:hideMark/>
          </w:tcPr>
          <w:p w14:paraId="761D7D77" w14:textId="77777777" w:rsidR="008F526C" w:rsidRPr="007E616D" w:rsidRDefault="00AA2403" w:rsidP="007E616D">
            <w:pPr>
              <w:spacing w:before="40" w:after="40" w:line="259" w:lineRule="auto"/>
              <w:rPr>
                <w:rFonts w:ascii="Arial" w:hAnsi="Arial" w:cs="Arial"/>
                <w:sz w:val="20"/>
                <w:szCs w:val="20"/>
              </w:rPr>
            </w:pPr>
            <w:r w:rsidRPr="007E616D">
              <w:rPr>
                <w:rFonts w:ascii="Arial" w:hAnsi="Arial" w:cs="Arial"/>
                <w:noProof/>
                <w:sz w:val="20"/>
                <w:szCs w:val="20"/>
              </w:rPr>
              <w:drawing>
                <wp:inline distT="0" distB="0" distL="0" distR="0" wp14:anchorId="773115D6" wp14:editId="311FB81E">
                  <wp:extent cx="1084263" cy="1619250"/>
                  <wp:effectExtent l="0" t="0" r="0" b="0"/>
                  <wp:docPr id="1025081718" name="Picture 15" descr="Solar Module Analyz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olar Module Analyzer"/>
                          <pic:cNvPicPr>
                            <a:picLocks noChangeAspect="1" noChangeArrowheads="1"/>
                          </pic:cNvPicPr>
                        </pic:nvPicPr>
                        <pic:blipFill rotWithShape="1">
                          <a:blip r:embed="rId27">
                            <a:extLst>
                              <a:ext uri="{28A0092B-C50C-407E-A947-70E740481C1C}">
                                <a14:useLocalDpi xmlns:a14="http://schemas.microsoft.com/office/drawing/2010/main" val="0"/>
                              </a:ext>
                            </a:extLst>
                          </a:blip>
                          <a:srcRect l="18529" r="14509"/>
                          <a:stretch/>
                        </pic:blipFill>
                        <pic:spPr bwMode="auto">
                          <a:xfrm>
                            <a:off x="0" y="0"/>
                            <a:ext cx="1084263" cy="161925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DD2207B" w14:textId="77777777" w:rsidR="008F526C" w:rsidRPr="00F376D0" w:rsidRDefault="008F526C" w:rsidP="008F526C">
      <w:pPr>
        <w:rPr>
          <w:rFonts w:ascii="Arial" w:hAnsi="Arial" w:cs="Arial"/>
        </w:rPr>
      </w:pPr>
    </w:p>
    <w:p w14:paraId="11350021" w14:textId="77777777" w:rsidR="00A208BD" w:rsidRPr="00F376D0" w:rsidRDefault="00A208BD" w:rsidP="008A5D29">
      <w:pPr>
        <w:rPr>
          <w:rFonts w:ascii="Arial" w:hAnsi="Arial" w:cs="Arial"/>
        </w:rPr>
        <w:sectPr w:rsidR="00A208BD" w:rsidRPr="00F376D0" w:rsidSect="00D6641D">
          <w:headerReference w:type="default" r:id="rId28"/>
          <w:footerReference w:type="default" r:id="rId29"/>
          <w:footerReference w:type="first" r:id="rId30"/>
          <w:type w:val="continuous"/>
          <w:pgSz w:w="11906" w:h="16838" w:code="9"/>
          <w:pgMar w:top="1440" w:right="1350" w:bottom="1440" w:left="1440" w:header="720" w:footer="720" w:gutter="0"/>
          <w:cols w:space="720"/>
          <w:titlePg/>
          <w:docGrid w:linePitch="360"/>
        </w:sectPr>
      </w:pPr>
    </w:p>
    <w:p w14:paraId="3952A59D" w14:textId="5A896A39" w:rsidR="00B42DF5" w:rsidRPr="007E616D" w:rsidRDefault="00A208BD" w:rsidP="007E616D">
      <w:pPr>
        <w:pStyle w:val="ListParagraph"/>
        <w:numPr>
          <w:ilvl w:val="1"/>
          <w:numId w:val="117"/>
        </w:numPr>
        <w:spacing w:before="120" w:after="120"/>
        <w:ind w:left="432"/>
        <w:contextualSpacing w:val="0"/>
        <w:rPr>
          <w:rFonts w:ascii="Arial" w:hAnsi="Arial" w:cs="Arial"/>
          <w:b/>
          <w:bCs/>
          <w:color w:val="C00000"/>
        </w:rPr>
      </w:pPr>
      <w:r w:rsidRPr="007E616D">
        <w:rPr>
          <w:rFonts w:ascii="Arial" w:hAnsi="Arial" w:cs="Arial"/>
          <w:b/>
          <w:bCs/>
          <w:color w:val="C00000"/>
        </w:rPr>
        <w:lastRenderedPageBreak/>
        <w:t xml:space="preserve">Tools </w:t>
      </w:r>
      <w:r w:rsidR="00D6641D" w:rsidRPr="007E616D">
        <w:rPr>
          <w:rFonts w:ascii="Arial" w:hAnsi="Arial" w:cs="Arial"/>
          <w:b/>
          <w:bCs/>
          <w:color w:val="C00000"/>
        </w:rPr>
        <w:t>and equipment safety practices, storage, common hazards, and maintenance</w:t>
      </w:r>
    </w:p>
    <w:p w14:paraId="32A857A5" w14:textId="77777777" w:rsidR="009355E1" w:rsidRPr="00F376D0" w:rsidRDefault="009355E1" w:rsidP="00D22236">
      <w:pPr>
        <w:spacing w:after="120"/>
        <w:rPr>
          <w:rFonts w:ascii="Arial" w:hAnsi="Arial" w:cs="Arial"/>
        </w:rPr>
      </w:pPr>
      <w:r w:rsidRPr="00F376D0">
        <w:rPr>
          <w:rFonts w:ascii="Arial" w:hAnsi="Arial" w:cs="Arial"/>
        </w:rPr>
        <w:t>Ensuring the safe use of tools and equipment in solar electric work is crucial for preventing accidents, injuries, and equipment damage. By understanding the specific hazards associated with each tool and following proper safety practices, solar electric technicians can maintain a safe working environment, improve the quality of their work, and reduce the risk of costly errors or incidents. Regular training, tool maintenance, and adherence to safety protocols are key components of effective tool and equipment safety.</w:t>
      </w:r>
    </w:p>
    <w:p w14:paraId="1C08103C" w14:textId="0610B759" w:rsidR="00FC79A0" w:rsidRPr="00F376D0" w:rsidRDefault="009355E1" w:rsidP="00FC79A0">
      <w:pPr>
        <w:spacing w:after="120"/>
        <w:rPr>
          <w:rFonts w:ascii="Arial" w:hAnsi="Arial" w:cs="Arial"/>
        </w:rPr>
      </w:pPr>
      <w:r w:rsidRPr="00F376D0">
        <w:rPr>
          <w:rFonts w:ascii="Arial" w:hAnsi="Arial" w:cs="Arial"/>
        </w:rPr>
        <w:t xml:space="preserve">By following these handling, storage, and maintenance practices, </w:t>
      </w:r>
      <w:r w:rsidR="0079252B" w:rsidRPr="00F376D0">
        <w:rPr>
          <w:rFonts w:ascii="Arial" w:hAnsi="Arial" w:cs="Arial"/>
        </w:rPr>
        <w:t xml:space="preserve">you </w:t>
      </w:r>
      <w:r w:rsidRPr="00F376D0">
        <w:rPr>
          <w:rFonts w:ascii="Arial" w:hAnsi="Arial" w:cs="Arial"/>
        </w:rPr>
        <w:t xml:space="preserve">can </w:t>
      </w:r>
      <w:r w:rsidR="0079252B" w:rsidRPr="00F376D0">
        <w:rPr>
          <w:rFonts w:ascii="Arial" w:hAnsi="Arial" w:cs="Arial"/>
        </w:rPr>
        <w:t xml:space="preserve">ensure </w:t>
      </w:r>
      <w:r w:rsidRPr="00F376D0">
        <w:rPr>
          <w:rFonts w:ascii="Arial" w:hAnsi="Arial" w:cs="Arial"/>
        </w:rPr>
        <w:t xml:space="preserve">the safety and longevity of your tools and equipment, </w:t>
      </w:r>
      <w:r w:rsidR="0079252B" w:rsidRPr="00F376D0">
        <w:rPr>
          <w:rFonts w:ascii="Arial" w:hAnsi="Arial" w:cs="Arial"/>
        </w:rPr>
        <w:t xml:space="preserve">so that </w:t>
      </w:r>
      <w:r w:rsidRPr="00F376D0">
        <w:rPr>
          <w:rFonts w:ascii="Arial" w:hAnsi="Arial" w:cs="Arial"/>
        </w:rPr>
        <w:t>they remain effective and reliable for solar electric work.</w:t>
      </w:r>
    </w:p>
    <w:tbl>
      <w:tblPr>
        <w:tblStyle w:val="TableGrid"/>
        <w:tblW w:w="5000" w:type="pct"/>
        <w:tblBorders>
          <w:top w:val="single" w:sz="18" w:space="0" w:color="C00000"/>
          <w:left w:val="none" w:sz="0" w:space="0" w:color="auto"/>
          <w:bottom w:val="single" w:sz="18" w:space="0" w:color="C00000"/>
          <w:right w:val="none" w:sz="0" w:space="0" w:color="auto"/>
          <w:insideH w:val="single" w:sz="8" w:space="0" w:color="C00000"/>
          <w:insideV w:val="dotted" w:sz="8" w:space="0" w:color="C00000"/>
        </w:tblBorders>
        <w:tblLook w:val="04A0" w:firstRow="1" w:lastRow="0" w:firstColumn="1" w:lastColumn="0" w:noHBand="0" w:noVBand="1"/>
      </w:tblPr>
      <w:tblGrid>
        <w:gridCol w:w="2087"/>
        <w:gridCol w:w="3203"/>
        <w:gridCol w:w="2750"/>
        <w:gridCol w:w="3271"/>
        <w:gridCol w:w="2863"/>
      </w:tblGrid>
      <w:tr w:rsidR="00D6641D" w:rsidRPr="00D22236" w14:paraId="226CB309" w14:textId="77777777" w:rsidTr="00D22236">
        <w:tc>
          <w:tcPr>
            <w:tcW w:w="736" w:type="pct"/>
            <w:shd w:val="clear" w:color="auto" w:fill="C00000"/>
            <w:vAlign w:val="center"/>
            <w:hideMark/>
          </w:tcPr>
          <w:p w14:paraId="01BD0F56" w14:textId="77777777" w:rsidR="00A208BD" w:rsidRPr="00D22236" w:rsidRDefault="00A208BD" w:rsidP="00D22236">
            <w:pPr>
              <w:spacing w:before="40" w:after="40"/>
              <w:jc w:val="center"/>
              <w:rPr>
                <w:rFonts w:ascii="Arial" w:hAnsi="Arial" w:cs="Arial"/>
                <w:b/>
                <w:bCs/>
                <w:sz w:val="20"/>
                <w:szCs w:val="20"/>
              </w:rPr>
            </w:pPr>
            <w:r w:rsidRPr="00D22236">
              <w:rPr>
                <w:rFonts w:ascii="Arial" w:hAnsi="Arial" w:cs="Arial"/>
                <w:b/>
                <w:bCs/>
                <w:sz w:val="20"/>
                <w:szCs w:val="20"/>
              </w:rPr>
              <w:t>Tool</w:t>
            </w:r>
            <w:r w:rsidR="001715DE" w:rsidRPr="00D22236">
              <w:rPr>
                <w:rFonts w:ascii="Arial" w:hAnsi="Arial" w:cs="Arial"/>
                <w:b/>
                <w:bCs/>
                <w:sz w:val="20"/>
                <w:szCs w:val="20"/>
              </w:rPr>
              <w:t>s</w:t>
            </w:r>
          </w:p>
        </w:tc>
        <w:tc>
          <w:tcPr>
            <w:tcW w:w="1130" w:type="pct"/>
            <w:shd w:val="clear" w:color="auto" w:fill="C00000"/>
            <w:vAlign w:val="center"/>
            <w:hideMark/>
          </w:tcPr>
          <w:p w14:paraId="4D01F4BD" w14:textId="4B628528" w:rsidR="00A208BD" w:rsidRPr="00D22236" w:rsidRDefault="00A208BD" w:rsidP="00D22236">
            <w:pPr>
              <w:spacing w:before="40" w:after="40"/>
              <w:jc w:val="center"/>
              <w:rPr>
                <w:rFonts w:ascii="Arial" w:hAnsi="Arial" w:cs="Arial"/>
                <w:b/>
                <w:bCs/>
                <w:sz w:val="20"/>
                <w:szCs w:val="20"/>
              </w:rPr>
            </w:pPr>
            <w:r w:rsidRPr="00D22236">
              <w:rPr>
                <w:rFonts w:ascii="Arial" w:hAnsi="Arial" w:cs="Arial"/>
                <w:b/>
                <w:bCs/>
                <w:sz w:val="20"/>
                <w:szCs w:val="20"/>
              </w:rPr>
              <w:t xml:space="preserve">Safe </w:t>
            </w:r>
            <w:r w:rsidR="00D22236" w:rsidRPr="00D22236">
              <w:rPr>
                <w:rFonts w:ascii="Arial" w:hAnsi="Arial" w:cs="Arial"/>
                <w:b/>
                <w:bCs/>
                <w:sz w:val="20"/>
                <w:szCs w:val="20"/>
              </w:rPr>
              <w:t>use practice</w:t>
            </w:r>
          </w:p>
        </w:tc>
        <w:tc>
          <w:tcPr>
            <w:tcW w:w="970" w:type="pct"/>
            <w:shd w:val="clear" w:color="auto" w:fill="C00000"/>
            <w:vAlign w:val="center"/>
            <w:hideMark/>
          </w:tcPr>
          <w:p w14:paraId="5F16CDBA" w14:textId="77777777" w:rsidR="00A208BD" w:rsidRPr="00D22236" w:rsidRDefault="00A208BD" w:rsidP="00D22236">
            <w:pPr>
              <w:spacing w:before="40" w:after="40"/>
              <w:jc w:val="center"/>
              <w:rPr>
                <w:rFonts w:ascii="Arial" w:hAnsi="Arial" w:cs="Arial"/>
                <w:b/>
                <w:bCs/>
                <w:sz w:val="20"/>
                <w:szCs w:val="20"/>
              </w:rPr>
            </w:pPr>
            <w:r w:rsidRPr="00D22236">
              <w:rPr>
                <w:rFonts w:ascii="Arial" w:hAnsi="Arial" w:cs="Arial"/>
                <w:b/>
                <w:bCs/>
                <w:sz w:val="20"/>
                <w:szCs w:val="20"/>
              </w:rPr>
              <w:t>Storage</w:t>
            </w:r>
          </w:p>
        </w:tc>
        <w:tc>
          <w:tcPr>
            <w:tcW w:w="1154" w:type="pct"/>
            <w:shd w:val="clear" w:color="auto" w:fill="C00000"/>
            <w:vAlign w:val="center"/>
            <w:hideMark/>
          </w:tcPr>
          <w:p w14:paraId="08DF4BF7" w14:textId="45A1C65E" w:rsidR="00A208BD" w:rsidRPr="00D22236" w:rsidRDefault="00A208BD" w:rsidP="00D22236">
            <w:pPr>
              <w:spacing w:before="40" w:after="40"/>
              <w:jc w:val="center"/>
              <w:rPr>
                <w:rFonts w:ascii="Arial" w:hAnsi="Arial" w:cs="Arial"/>
                <w:b/>
                <w:bCs/>
                <w:sz w:val="20"/>
                <w:szCs w:val="20"/>
              </w:rPr>
            </w:pPr>
            <w:r w:rsidRPr="00D22236">
              <w:rPr>
                <w:rFonts w:ascii="Arial" w:hAnsi="Arial" w:cs="Arial"/>
                <w:b/>
                <w:bCs/>
                <w:sz w:val="20"/>
                <w:szCs w:val="20"/>
              </w:rPr>
              <w:t xml:space="preserve">Common </w:t>
            </w:r>
            <w:r w:rsidR="00D22236" w:rsidRPr="00D22236">
              <w:rPr>
                <w:rFonts w:ascii="Arial" w:hAnsi="Arial" w:cs="Arial"/>
                <w:b/>
                <w:bCs/>
                <w:sz w:val="20"/>
                <w:szCs w:val="20"/>
              </w:rPr>
              <w:t>hazards</w:t>
            </w:r>
          </w:p>
        </w:tc>
        <w:tc>
          <w:tcPr>
            <w:tcW w:w="1010" w:type="pct"/>
            <w:shd w:val="clear" w:color="auto" w:fill="C00000"/>
            <w:vAlign w:val="center"/>
            <w:hideMark/>
          </w:tcPr>
          <w:p w14:paraId="7971EBB7" w14:textId="77777777" w:rsidR="00A208BD" w:rsidRPr="00D22236" w:rsidRDefault="00A208BD" w:rsidP="00D22236">
            <w:pPr>
              <w:spacing w:before="40" w:after="40"/>
              <w:jc w:val="center"/>
              <w:rPr>
                <w:rFonts w:ascii="Arial" w:hAnsi="Arial" w:cs="Arial"/>
                <w:b/>
                <w:bCs/>
                <w:sz w:val="20"/>
                <w:szCs w:val="20"/>
              </w:rPr>
            </w:pPr>
            <w:r w:rsidRPr="00D22236">
              <w:rPr>
                <w:rFonts w:ascii="Arial" w:hAnsi="Arial" w:cs="Arial"/>
                <w:b/>
                <w:bCs/>
                <w:sz w:val="20"/>
                <w:szCs w:val="20"/>
              </w:rPr>
              <w:t>Maintenance</w:t>
            </w:r>
          </w:p>
        </w:tc>
      </w:tr>
      <w:tr w:rsidR="005D11C5" w:rsidRPr="00D22236" w14:paraId="0EEC4147" w14:textId="77777777" w:rsidTr="00D22236">
        <w:tc>
          <w:tcPr>
            <w:tcW w:w="736" w:type="pct"/>
            <w:vAlign w:val="center"/>
            <w:hideMark/>
          </w:tcPr>
          <w:p w14:paraId="3F1D14F2" w14:textId="77777777" w:rsidR="00A208BD" w:rsidRPr="00D22236" w:rsidRDefault="00A208BD" w:rsidP="00D22236">
            <w:pPr>
              <w:spacing w:before="40" w:after="40"/>
              <w:rPr>
                <w:rFonts w:ascii="Arial" w:hAnsi="Arial" w:cs="Arial"/>
                <w:sz w:val="20"/>
                <w:szCs w:val="20"/>
              </w:rPr>
            </w:pPr>
            <w:r w:rsidRPr="00D22236">
              <w:rPr>
                <w:rFonts w:ascii="Arial" w:hAnsi="Arial" w:cs="Arial"/>
                <w:sz w:val="20"/>
                <w:szCs w:val="20"/>
              </w:rPr>
              <w:t>Multimeter</w:t>
            </w:r>
          </w:p>
        </w:tc>
        <w:tc>
          <w:tcPr>
            <w:tcW w:w="1130" w:type="pct"/>
            <w:vAlign w:val="center"/>
            <w:hideMark/>
          </w:tcPr>
          <w:p w14:paraId="59B955FD" w14:textId="77777777" w:rsidR="00A208BD" w:rsidRPr="00D22236" w:rsidRDefault="00A208BD" w:rsidP="00D22236">
            <w:pPr>
              <w:pStyle w:val="ListParagraph"/>
              <w:numPr>
                <w:ilvl w:val="0"/>
                <w:numId w:val="135"/>
              </w:numPr>
              <w:spacing w:before="40" w:after="40"/>
              <w:ind w:left="360"/>
              <w:contextualSpacing w:val="0"/>
              <w:rPr>
                <w:rFonts w:ascii="Arial" w:hAnsi="Arial" w:cs="Arial"/>
                <w:sz w:val="20"/>
                <w:szCs w:val="20"/>
              </w:rPr>
            </w:pPr>
            <w:r w:rsidRPr="00D22236">
              <w:rPr>
                <w:rFonts w:ascii="Arial" w:hAnsi="Arial" w:cs="Arial"/>
                <w:sz w:val="20"/>
                <w:szCs w:val="20"/>
              </w:rPr>
              <w:t xml:space="preserve">Always test on a known live circuit before use. </w:t>
            </w:r>
          </w:p>
          <w:p w14:paraId="3624AF17" w14:textId="77777777" w:rsidR="00A208BD" w:rsidRPr="00D22236" w:rsidRDefault="00A208BD" w:rsidP="00D22236">
            <w:pPr>
              <w:pStyle w:val="ListParagraph"/>
              <w:numPr>
                <w:ilvl w:val="0"/>
                <w:numId w:val="135"/>
              </w:numPr>
              <w:spacing w:before="40" w:after="40"/>
              <w:ind w:left="360"/>
              <w:contextualSpacing w:val="0"/>
              <w:rPr>
                <w:rFonts w:ascii="Arial" w:hAnsi="Arial" w:cs="Arial"/>
                <w:sz w:val="20"/>
                <w:szCs w:val="20"/>
              </w:rPr>
            </w:pPr>
            <w:r w:rsidRPr="00D22236">
              <w:rPr>
                <w:rFonts w:ascii="Arial" w:hAnsi="Arial" w:cs="Arial"/>
                <w:sz w:val="20"/>
                <w:szCs w:val="20"/>
              </w:rPr>
              <w:t xml:space="preserve">Use proper settings for voltage, current, or resistance. </w:t>
            </w:r>
          </w:p>
          <w:p w14:paraId="385DD993" w14:textId="77777777" w:rsidR="00A208BD" w:rsidRPr="00D22236" w:rsidRDefault="00A208BD" w:rsidP="00D22236">
            <w:pPr>
              <w:pStyle w:val="ListParagraph"/>
              <w:numPr>
                <w:ilvl w:val="0"/>
                <w:numId w:val="135"/>
              </w:numPr>
              <w:spacing w:before="40" w:after="40"/>
              <w:ind w:left="360"/>
              <w:contextualSpacing w:val="0"/>
              <w:rPr>
                <w:rFonts w:ascii="Arial" w:hAnsi="Arial" w:cs="Arial"/>
                <w:sz w:val="20"/>
                <w:szCs w:val="20"/>
              </w:rPr>
            </w:pPr>
            <w:r w:rsidRPr="00D22236">
              <w:rPr>
                <w:rFonts w:ascii="Arial" w:hAnsi="Arial" w:cs="Arial"/>
                <w:sz w:val="20"/>
                <w:szCs w:val="20"/>
              </w:rPr>
              <w:t>Avoid contact with exposed metal parts.</w:t>
            </w:r>
          </w:p>
        </w:tc>
        <w:tc>
          <w:tcPr>
            <w:tcW w:w="970" w:type="pct"/>
            <w:vAlign w:val="center"/>
            <w:hideMark/>
          </w:tcPr>
          <w:p w14:paraId="0370BC8A" w14:textId="77777777" w:rsidR="00A208BD" w:rsidRPr="00D22236" w:rsidRDefault="00A208BD" w:rsidP="00D22236">
            <w:pPr>
              <w:pStyle w:val="ListParagraph"/>
              <w:numPr>
                <w:ilvl w:val="0"/>
                <w:numId w:val="135"/>
              </w:numPr>
              <w:spacing w:before="40" w:after="40"/>
              <w:ind w:left="360"/>
              <w:contextualSpacing w:val="0"/>
              <w:rPr>
                <w:rFonts w:ascii="Arial" w:hAnsi="Arial" w:cs="Arial"/>
                <w:sz w:val="20"/>
                <w:szCs w:val="20"/>
              </w:rPr>
            </w:pPr>
            <w:r w:rsidRPr="00D22236">
              <w:rPr>
                <w:rFonts w:ascii="Arial" w:hAnsi="Arial" w:cs="Arial"/>
                <w:sz w:val="20"/>
                <w:szCs w:val="20"/>
              </w:rPr>
              <w:t xml:space="preserve">Store in a dry, dust-free environment. </w:t>
            </w:r>
          </w:p>
          <w:p w14:paraId="16FDAF56" w14:textId="77777777" w:rsidR="00A208BD" w:rsidRPr="00D22236" w:rsidRDefault="00A208BD" w:rsidP="00D22236">
            <w:pPr>
              <w:pStyle w:val="ListParagraph"/>
              <w:numPr>
                <w:ilvl w:val="0"/>
                <w:numId w:val="135"/>
              </w:numPr>
              <w:spacing w:before="40" w:after="40"/>
              <w:ind w:left="360"/>
              <w:contextualSpacing w:val="0"/>
              <w:rPr>
                <w:rFonts w:ascii="Arial" w:hAnsi="Arial" w:cs="Arial"/>
                <w:sz w:val="20"/>
                <w:szCs w:val="20"/>
              </w:rPr>
            </w:pPr>
            <w:r w:rsidRPr="00D22236">
              <w:rPr>
                <w:rFonts w:ascii="Arial" w:hAnsi="Arial" w:cs="Arial"/>
                <w:sz w:val="20"/>
                <w:szCs w:val="20"/>
              </w:rPr>
              <w:t>Keep away from high temperatures.</w:t>
            </w:r>
          </w:p>
        </w:tc>
        <w:tc>
          <w:tcPr>
            <w:tcW w:w="1154" w:type="pct"/>
            <w:vAlign w:val="center"/>
            <w:hideMark/>
          </w:tcPr>
          <w:p w14:paraId="1D3C285F" w14:textId="77777777" w:rsidR="00A208BD" w:rsidRPr="00D22236" w:rsidRDefault="00A208BD" w:rsidP="00D22236">
            <w:pPr>
              <w:pStyle w:val="ListParagraph"/>
              <w:numPr>
                <w:ilvl w:val="0"/>
                <w:numId w:val="135"/>
              </w:numPr>
              <w:spacing w:before="40" w:after="40"/>
              <w:ind w:left="360"/>
              <w:contextualSpacing w:val="0"/>
              <w:rPr>
                <w:rFonts w:ascii="Arial" w:hAnsi="Arial" w:cs="Arial"/>
                <w:sz w:val="20"/>
                <w:szCs w:val="20"/>
              </w:rPr>
            </w:pPr>
            <w:r w:rsidRPr="00D22236">
              <w:rPr>
                <w:rFonts w:ascii="Arial" w:hAnsi="Arial" w:cs="Arial"/>
                <w:sz w:val="20"/>
                <w:szCs w:val="20"/>
              </w:rPr>
              <w:t xml:space="preserve">Electric shock due to improper handling. </w:t>
            </w:r>
          </w:p>
          <w:p w14:paraId="27E58BD8" w14:textId="77777777" w:rsidR="00A208BD" w:rsidRPr="00D22236" w:rsidRDefault="00A208BD" w:rsidP="00D22236">
            <w:pPr>
              <w:pStyle w:val="ListParagraph"/>
              <w:numPr>
                <w:ilvl w:val="0"/>
                <w:numId w:val="135"/>
              </w:numPr>
              <w:spacing w:before="40" w:after="40"/>
              <w:ind w:left="360"/>
              <w:contextualSpacing w:val="0"/>
              <w:rPr>
                <w:rFonts w:ascii="Arial" w:hAnsi="Arial" w:cs="Arial"/>
                <w:sz w:val="20"/>
                <w:szCs w:val="20"/>
              </w:rPr>
            </w:pPr>
            <w:r w:rsidRPr="00D22236">
              <w:rPr>
                <w:rFonts w:ascii="Arial" w:hAnsi="Arial" w:cs="Arial"/>
                <w:sz w:val="20"/>
                <w:szCs w:val="20"/>
              </w:rPr>
              <w:t>Damage from incorrect settings.</w:t>
            </w:r>
          </w:p>
        </w:tc>
        <w:tc>
          <w:tcPr>
            <w:tcW w:w="1010" w:type="pct"/>
            <w:vAlign w:val="center"/>
            <w:hideMark/>
          </w:tcPr>
          <w:p w14:paraId="2C32B450" w14:textId="77777777" w:rsidR="00A208BD" w:rsidRPr="00D22236" w:rsidRDefault="00A208BD" w:rsidP="00D22236">
            <w:pPr>
              <w:pStyle w:val="ListParagraph"/>
              <w:numPr>
                <w:ilvl w:val="0"/>
                <w:numId w:val="135"/>
              </w:numPr>
              <w:spacing w:before="40" w:after="40"/>
              <w:ind w:left="360"/>
              <w:contextualSpacing w:val="0"/>
              <w:rPr>
                <w:rFonts w:ascii="Arial" w:hAnsi="Arial" w:cs="Arial"/>
                <w:sz w:val="20"/>
                <w:szCs w:val="20"/>
              </w:rPr>
            </w:pPr>
            <w:r w:rsidRPr="00D22236">
              <w:rPr>
                <w:rFonts w:ascii="Arial" w:hAnsi="Arial" w:cs="Arial"/>
                <w:sz w:val="20"/>
                <w:szCs w:val="20"/>
              </w:rPr>
              <w:t xml:space="preserve">Regularly check leads and probes for wear or damage. </w:t>
            </w:r>
          </w:p>
          <w:p w14:paraId="303C288C" w14:textId="77777777" w:rsidR="00A208BD" w:rsidRPr="00D22236" w:rsidRDefault="00A208BD" w:rsidP="00D22236">
            <w:pPr>
              <w:pStyle w:val="ListParagraph"/>
              <w:numPr>
                <w:ilvl w:val="0"/>
                <w:numId w:val="135"/>
              </w:numPr>
              <w:spacing w:before="40" w:after="40"/>
              <w:ind w:left="360"/>
              <w:contextualSpacing w:val="0"/>
              <w:rPr>
                <w:rFonts w:ascii="Arial" w:hAnsi="Arial" w:cs="Arial"/>
                <w:sz w:val="20"/>
                <w:szCs w:val="20"/>
              </w:rPr>
            </w:pPr>
            <w:r w:rsidRPr="00D22236">
              <w:rPr>
                <w:rFonts w:ascii="Arial" w:hAnsi="Arial" w:cs="Arial"/>
                <w:sz w:val="20"/>
                <w:szCs w:val="20"/>
              </w:rPr>
              <w:t>Calibrate periodically.</w:t>
            </w:r>
          </w:p>
        </w:tc>
      </w:tr>
      <w:tr w:rsidR="005D11C5" w:rsidRPr="00D22236" w14:paraId="4D29C538" w14:textId="77777777" w:rsidTr="00D22236">
        <w:tc>
          <w:tcPr>
            <w:tcW w:w="736" w:type="pct"/>
            <w:vAlign w:val="center"/>
            <w:hideMark/>
          </w:tcPr>
          <w:p w14:paraId="18910009" w14:textId="2936C65C" w:rsidR="00A208BD" w:rsidRPr="00D22236" w:rsidRDefault="00A208BD" w:rsidP="00D22236">
            <w:pPr>
              <w:spacing w:before="40" w:after="40"/>
              <w:rPr>
                <w:rFonts w:ascii="Arial" w:hAnsi="Arial" w:cs="Arial"/>
                <w:sz w:val="20"/>
                <w:szCs w:val="20"/>
              </w:rPr>
            </w:pPr>
            <w:r w:rsidRPr="00D22236">
              <w:rPr>
                <w:rFonts w:ascii="Arial" w:hAnsi="Arial" w:cs="Arial"/>
                <w:sz w:val="20"/>
                <w:szCs w:val="20"/>
              </w:rPr>
              <w:t xml:space="preserve">Crimping </w:t>
            </w:r>
            <w:r w:rsidR="00D22236" w:rsidRPr="00D22236">
              <w:rPr>
                <w:rFonts w:ascii="Arial" w:hAnsi="Arial" w:cs="Arial"/>
                <w:sz w:val="20"/>
                <w:szCs w:val="20"/>
              </w:rPr>
              <w:t>tools</w:t>
            </w:r>
          </w:p>
        </w:tc>
        <w:tc>
          <w:tcPr>
            <w:tcW w:w="1130" w:type="pct"/>
            <w:vAlign w:val="center"/>
            <w:hideMark/>
          </w:tcPr>
          <w:p w14:paraId="0DBB1870" w14:textId="77777777" w:rsidR="00A208BD" w:rsidRPr="00D22236" w:rsidRDefault="00A208BD" w:rsidP="00D22236">
            <w:pPr>
              <w:pStyle w:val="ListParagraph"/>
              <w:numPr>
                <w:ilvl w:val="0"/>
                <w:numId w:val="135"/>
              </w:numPr>
              <w:spacing w:before="40" w:after="40"/>
              <w:ind w:left="360"/>
              <w:contextualSpacing w:val="0"/>
              <w:rPr>
                <w:rFonts w:ascii="Arial" w:hAnsi="Arial" w:cs="Arial"/>
                <w:sz w:val="20"/>
                <w:szCs w:val="20"/>
              </w:rPr>
            </w:pPr>
            <w:r w:rsidRPr="00D22236">
              <w:rPr>
                <w:rFonts w:ascii="Arial" w:hAnsi="Arial" w:cs="Arial"/>
                <w:sz w:val="20"/>
                <w:szCs w:val="20"/>
              </w:rPr>
              <w:t xml:space="preserve">Use correct </w:t>
            </w:r>
            <w:r w:rsidR="00A23998" w:rsidRPr="00D22236">
              <w:rPr>
                <w:rFonts w:ascii="Arial" w:hAnsi="Arial" w:cs="Arial"/>
                <w:sz w:val="20"/>
                <w:szCs w:val="20"/>
              </w:rPr>
              <w:t xml:space="preserve">crimping tools </w:t>
            </w:r>
            <w:r w:rsidR="000F71F5" w:rsidRPr="00AC53CF">
              <w:rPr>
                <w:rFonts w:ascii="Arial" w:hAnsi="Arial" w:cs="Arial"/>
                <w:sz w:val="20"/>
                <w:szCs w:val="20"/>
              </w:rPr>
              <w:t>die</w:t>
            </w:r>
            <w:r w:rsidRPr="00D22236">
              <w:rPr>
                <w:rFonts w:ascii="Arial" w:hAnsi="Arial" w:cs="Arial"/>
                <w:sz w:val="20"/>
                <w:szCs w:val="20"/>
              </w:rPr>
              <w:t xml:space="preserve"> for the </w:t>
            </w:r>
            <w:r w:rsidR="00A23998" w:rsidRPr="00D22236">
              <w:rPr>
                <w:rFonts w:ascii="Arial" w:hAnsi="Arial" w:cs="Arial"/>
                <w:sz w:val="20"/>
                <w:szCs w:val="20"/>
              </w:rPr>
              <w:t xml:space="preserve">different </w:t>
            </w:r>
            <w:r w:rsidRPr="00D22236">
              <w:rPr>
                <w:rFonts w:ascii="Arial" w:hAnsi="Arial" w:cs="Arial"/>
                <w:sz w:val="20"/>
                <w:szCs w:val="20"/>
              </w:rPr>
              <w:t>cable size</w:t>
            </w:r>
            <w:r w:rsidR="00A23998" w:rsidRPr="00D22236">
              <w:rPr>
                <w:rFonts w:ascii="Arial" w:hAnsi="Arial" w:cs="Arial"/>
                <w:sz w:val="20"/>
                <w:szCs w:val="20"/>
              </w:rPr>
              <w:t xml:space="preserve"> and shapes</w:t>
            </w:r>
            <w:r w:rsidRPr="00D22236">
              <w:rPr>
                <w:rFonts w:ascii="Arial" w:hAnsi="Arial" w:cs="Arial"/>
                <w:sz w:val="20"/>
                <w:szCs w:val="20"/>
              </w:rPr>
              <w:t>.</w:t>
            </w:r>
          </w:p>
          <w:p w14:paraId="5DA538E2" w14:textId="77777777" w:rsidR="00A208BD" w:rsidRPr="00D22236" w:rsidRDefault="00A208BD" w:rsidP="00D22236">
            <w:pPr>
              <w:pStyle w:val="ListParagraph"/>
              <w:numPr>
                <w:ilvl w:val="0"/>
                <w:numId w:val="135"/>
              </w:numPr>
              <w:spacing w:before="40" w:after="40"/>
              <w:ind w:left="360"/>
              <w:contextualSpacing w:val="0"/>
              <w:rPr>
                <w:rFonts w:ascii="Arial" w:hAnsi="Arial" w:cs="Arial"/>
                <w:sz w:val="20"/>
                <w:szCs w:val="20"/>
              </w:rPr>
            </w:pPr>
            <w:r w:rsidRPr="00D22236">
              <w:rPr>
                <w:rFonts w:ascii="Arial" w:hAnsi="Arial" w:cs="Arial"/>
                <w:sz w:val="20"/>
                <w:szCs w:val="20"/>
              </w:rPr>
              <w:t>Apply even pressure when crimping.</w:t>
            </w:r>
          </w:p>
        </w:tc>
        <w:tc>
          <w:tcPr>
            <w:tcW w:w="970" w:type="pct"/>
            <w:vAlign w:val="center"/>
            <w:hideMark/>
          </w:tcPr>
          <w:p w14:paraId="268418C9" w14:textId="77777777" w:rsidR="00A208BD" w:rsidRPr="00D22236" w:rsidRDefault="00A208BD" w:rsidP="00D22236">
            <w:pPr>
              <w:pStyle w:val="ListParagraph"/>
              <w:numPr>
                <w:ilvl w:val="0"/>
                <w:numId w:val="136"/>
              </w:numPr>
              <w:spacing w:before="40" w:after="40"/>
              <w:ind w:left="504"/>
              <w:contextualSpacing w:val="0"/>
              <w:rPr>
                <w:rFonts w:ascii="Arial" w:hAnsi="Arial" w:cs="Arial"/>
                <w:sz w:val="20"/>
                <w:szCs w:val="20"/>
              </w:rPr>
            </w:pPr>
            <w:r w:rsidRPr="00D22236">
              <w:rPr>
                <w:rFonts w:ascii="Arial" w:hAnsi="Arial" w:cs="Arial"/>
                <w:sz w:val="20"/>
                <w:szCs w:val="20"/>
              </w:rPr>
              <w:t xml:space="preserve">Store in a clean, dry place. </w:t>
            </w:r>
          </w:p>
          <w:p w14:paraId="34B792F7" w14:textId="77777777" w:rsidR="00A208BD" w:rsidRPr="00D22236" w:rsidRDefault="00A208BD" w:rsidP="00D22236">
            <w:pPr>
              <w:pStyle w:val="ListParagraph"/>
              <w:numPr>
                <w:ilvl w:val="0"/>
                <w:numId w:val="136"/>
              </w:numPr>
              <w:spacing w:before="40" w:after="40"/>
              <w:ind w:left="504"/>
              <w:contextualSpacing w:val="0"/>
              <w:rPr>
                <w:rFonts w:ascii="Arial" w:hAnsi="Arial" w:cs="Arial"/>
                <w:sz w:val="20"/>
                <w:szCs w:val="20"/>
              </w:rPr>
            </w:pPr>
            <w:r w:rsidRPr="00D22236">
              <w:rPr>
                <w:rFonts w:ascii="Arial" w:hAnsi="Arial" w:cs="Arial"/>
                <w:sz w:val="20"/>
                <w:szCs w:val="20"/>
              </w:rPr>
              <w:t>Avoid exposure to moisture.</w:t>
            </w:r>
          </w:p>
        </w:tc>
        <w:tc>
          <w:tcPr>
            <w:tcW w:w="1154" w:type="pct"/>
            <w:vAlign w:val="center"/>
            <w:hideMark/>
          </w:tcPr>
          <w:p w14:paraId="018DCD33" w14:textId="77777777" w:rsidR="00A208BD" w:rsidRPr="00D22236" w:rsidRDefault="00A208BD" w:rsidP="00D22236">
            <w:pPr>
              <w:pStyle w:val="ListParagraph"/>
              <w:numPr>
                <w:ilvl w:val="0"/>
                <w:numId w:val="136"/>
              </w:numPr>
              <w:spacing w:before="40" w:after="40"/>
              <w:ind w:left="504"/>
              <w:contextualSpacing w:val="0"/>
              <w:rPr>
                <w:rFonts w:ascii="Arial" w:hAnsi="Arial" w:cs="Arial"/>
                <w:sz w:val="20"/>
                <w:szCs w:val="20"/>
              </w:rPr>
            </w:pPr>
            <w:r w:rsidRPr="00D22236">
              <w:rPr>
                <w:rFonts w:ascii="Arial" w:hAnsi="Arial" w:cs="Arial"/>
                <w:sz w:val="20"/>
                <w:szCs w:val="20"/>
              </w:rPr>
              <w:t xml:space="preserve">Poor connections from improper crimping. </w:t>
            </w:r>
          </w:p>
          <w:p w14:paraId="3805CB3C" w14:textId="77777777" w:rsidR="00A208BD" w:rsidRPr="00D22236" w:rsidRDefault="00A208BD" w:rsidP="00D22236">
            <w:pPr>
              <w:pStyle w:val="ListParagraph"/>
              <w:numPr>
                <w:ilvl w:val="0"/>
                <w:numId w:val="136"/>
              </w:numPr>
              <w:spacing w:before="40" w:after="40"/>
              <w:ind w:left="504"/>
              <w:contextualSpacing w:val="0"/>
              <w:rPr>
                <w:rFonts w:ascii="Arial" w:hAnsi="Arial" w:cs="Arial"/>
                <w:sz w:val="20"/>
                <w:szCs w:val="20"/>
              </w:rPr>
            </w:pPr>
            <w:r w:rsidRPr="00D22236">
              <w:rPr>
                <w:rFonts w:ascii="Arial" w:hAnsi="Arial" w:cs="Arial"/>
                <w:sz w:val="20"/>
                <w:szCs w:val="20"/>
              </w:rPr>
              <w:t>Pinched fingers or hand injuries.</w:t>
            </w:r>
          </w:p>
        </w:tc>
        <w:tc>
          <w:tcPr>
            <w:tcW w:w="1010" w:type="pct"/>
            <w:vAlign w:val="center"/>
            <w:hideMark/>
          </w:tcPr>
          <w:p w14:paraId="51528EFE" w14:textId="77777777" w:rsidR="00A208BD" w:rsidRPr="00D22236" w:rsidRDefault="00A208BD" w:rsidP="00D22236">
            <w:pPr>
              <w:pStyle w:val="ListParagraph"/>
              <w:numPr>
                <w:ilvl w:val="0"/>
                <w:numId w:val="136"/>
              </w:numPr>
              <w:spacing w:before="40" w:after="40"/>
              <w:ind w:left="504"/>
              <w:contextualSpacing w:val="0"/>
              <w:rPr>
                <w:rFonts w:ascii="Arial" w:hAnsi="Arial" w:cs="Arial"/>
                <w:sz w:val="20"/>
                <w:szCs w:val="20"/>
              </w:rPr>
            </w:pPr>
            <w:r w:rsidRPr="00D22236">
              <w:rPr>
                <w:rFonts w:ascii="Arial" w:hAnsi="Arial" w:cs="Arial"/>
                <w:sz w:val="20"/>
                <w:szCs w:val="20"/>
              </w:rPr>
              <w:t xml:space="preserve">Clean after use to remove debris. </w:t>
            </w:r>
          </w:p>
          <w:p w14:paraId="6744958A" w14:textId="77777777" w:rsidR="00A208BD" w:rsidRPr="00D22236" w:rsidRDefault="00A208BD" w:rsidP="00D22236">
            <w:pPr>
              <w:pStyle w:val="ListParagraph"/>
              <w:numPr>
                <w:ilvl w:val="0"/>
                <w:numId w:val="136"/>
              </w:numPr>
              <w:spacing w:before="40" w:after="40"/>
              <w:ind w:left="504"/>
              <w:contextualSpacing w:val="0"/>
              <w:rPr>
                <w:rFonts w:ascii="Arial" w:hAnsi="Arial" w:cs="Arial"/>
                <w:sz w:val="20"/>
                <w:szCs w:val="20"/>
              </w:rPr>
            </w:pPr>
            <w:r w:rsidRPr="00D22236">
              <w:rPr>
                <w:rFonts w:ascii="Arial" w:hAnsi="Arial" w:cs="Arial"/>
                <w:sz w:val="20"/>
                <w:szCs w:val="20"/>
              </w:rPr>
              <w:t>Check for alignment and wear.</w:t>
            </w:r>
          </w:p>
        </w:tc>
      </w:tr>
      <w:tr w:rsidR="005D11C5" w:rsidRPr="00D22236" w14:paraId="47CF13C5" w14:textId="77777777" w:rsidTr="00D22236">
        <w:tc>
          <w:tcPr>
            <w:tcW w:w="736" w:type="pct"/>
            <w:vAlign w:val="center"/>
            <w:hideMark/>
          </w:tcPr>
          <w:p w14:paraId="567FD95F" w14:textId="6B96267F" w:rsidR="00A208BD" w:rsidRPr="00D22236" w:rsidRDefault="00A208BD" w:rsidP="00D22236">
            <w:pPr>
              <w:spacing w:before="40" w:after="40"/>
              <w:rPr>
                <w:rFonts w:ascii="Arial" w:hAnsi="Arial" w:cs="Arial"/>
                <w:sz w:val="20"/>
                <w:szCs w:val="20"/>
              </w:rPr>
            </w:pPr>
            <w:r w:rsidRPr="00D22236">
              <w:rPr>
                <w:rFonts w:ascii="Arial" w:hAnsi="Arial" w:cs="Arial"/>
                <w:sz w:val="20"/>
                <w:szCs w:val="20"/>
              </w:rPr>
              <w:t xml:space="preserve">Wire </w:t>
            </w:r>
            <w:r w:rsidR="00D22236" w:rsidRPr="00D22236">
              <w:rPr>
                <w:rFonts w:ascii="Arial" w:hAnsi="Arial" w:cs="Arial"/>
                <w:sz w:val="20"/>
                <w:szCs w:val="20"/>
              </w:rPr>
              <w:t>strippers</w:t>
            </w:r>
          </w:p>
        </w:tc>
        <w:tc>
          <w:tcPr>
            <w:tcW w:w="1130" w:type="pct"/>
            <w:vAlign w:val="center"/>
            <w:hideMark/>
          </w:tcPr>
          <w:p w14:paraId="01C2FE29"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Adjust for wire size to avoid cutting conductors. </w:t>
            </w:r>
          </w:p>
          <w:p w14:paraId="309D2CE8"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Use in a well-lit area.</w:t>
            </w:r>
          </w:p>
        </w:tc>
        <w:tc>
          <w:tcPr>
            <w:tcW w:w="970" w:type="pct"/>
            <w:vAlign w:val="center"/>
            <w:hideMark/>
          </w:tcPr>
          <w:p w14:paraId="18D09B19"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Store in a tool bag or box to prevent damage.</w:t>
            </w:r>
          </w:p>
        </w:tc>
        <w:tc>
          <w:tcPr>
            <w:tcW w:w="1154" w:type="pct"/>
            <w:vAlign w:val="center"/>
            <w:hideMark/>
          </w:tcPr>
          <w:p w14:paraId="15DADE42"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Cutting fingers if not handled properly. </w:t>
            </w:r>
          </w:p>
          <w:p w14:paraId="088D4B18"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Damage to wire insulation.</w:t>
            </w:r>
          </w:p>
        </w:tc>
        <w:tc>
          <w:tcPr>
            <w:tcW w:w="1010" w:type="pct"/>
            <w:vAlign w:val="center"/>
            <w:hideMark/>
          </w:tcPr>
          <w:p w14:paraId="2F868547"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Sharpen blades as needed. </w:t>
            </w:r>
          </w:p>
          <w:p w14:paraId="56B3B90D"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Lubricate pivot points periodically.</w:t>
            </w:r>
          </w:p>
        </w:tc>
      </w:tr>
      <w:tr w:rsidR="005D11C5" w:rsidRPr="00D22236" w14:paraId="62441B64" w14:textId="77777777" w:rsidTr="00D22236">
        <w:tc>
          <w:tcPr>
            <w:tcW w:w="736" w:type="pct"/>
            <w:vAlign w:val="center"/>
            <w:hideMark/>
          </w:tcPr>
          <w:p w14:paraId="6E36438E" w14:textId="60E1FBC0" w:rsidR="00A208BD" w:rsidRPr="00D22236" w:rsidRDefault="00A208BD" w:rsidP="00D22236">
            <w:pPr>
              <w:spacing w:before="40" w:after="40"/>
              <w:rPr>
                <w:rFonts w:ascii="Arial" w:hAnsi="Arial" w:cs="Arial"/>
                <w:sz w:val="20"/>
                <w:szCs w:val="20"/>
              </w:rPr>
            </w:pPr>
            <w:r w:rsidRPr="00D22236">
              <w:rPr>
                <w:rFonts w:ascii="Arial" w:hAnsi="Arial" w:cs="Arial"/>
                <w:sz w:val="20"/>
                <w:szCs w:val="20"/>
              </w:rPr>
              <w:t xml:space="preserve">Cordless </w:t>
            </w:r>
            <w:r w:rsidR="00D22236" w:rsidRPr="00D22236">
              <w:rPr>
                <w:rFonts w:ascii="Arial" w:hAnsi="Arial" w:cs="Arial"/>
                <w:sz w:val="20"/>
                <w:szCs w:val="20"/>
              </w:rPr>
              <w:t>drill</w:t>
            </w:r>
          </w:p>
        </w:tc>
        <w:tc>
          <w:tcPr>
            <w:tcW w:w="1130" w:type="pct"/>
            <w:vAlign w:val="center"/>
            <w:hideMark/>
          </w:tcPr>
          <w:p w14:paraId="32CA9A5E"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Use </w:t>
            </w:r>
            <w:r w:rsidR="0079252B" w:rsidRPr="00D22236">
              <w:rPr>
                <w:rFonts w:ascii="Arial" w:hAnsi="Arial" w:cs="Arial"/>
                <w:sz w:val="20"/>
                <w:szCs w:val="20"/>
              </w:rPr>
              <w:t xml:space="preserve">an </w:t>
            </w:r>
            <w:r w:rsidRPr="00D22236">
              <w:rPr>
                <w:rFonts w:ascii="Arial" w:hAnsi="Arial" w:cs="Arial"/>
                <w:sz w:val="20"/>
                <w:szCs w:val="20"/>
              </w:rPr>
              <w:t xml:space="preserve">appropriate bit for the material. </w:t>
            </w:r>
          </w:p>
          <w:p w14:paraId="2190E4B0"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Hold securely to avoid kickback.</w:t>
            </w:r>
          </w:p>
        </w:tc>
        <w:tc>
          <w:tcPr>
            <w:tcW w:w="970" w:type="pct"/>
            <w:vAlign w:val="center"/>
            <w:hideMark/>
          </w:tcPr>
          <w:p w14:paraId="4EA1F3ED"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Store in a case or on a tool shelf. </w:t>
            </w:r>
          </w:p>
          <w:p w14:paraId="3617A995"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Keep batteries separate.</w:t>
            </w:r>
          </w:p>
        </w:tc>
        <w:tc>
          <w:tcPr>
            <w:tcW w:w="1154" w:type="pct"/>
            <w:vAlign w:val="center"/>
            <w:hideMark/>
          </w:tcPr>
          <w:p w14:paraId="44D194D7"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Drill bit breakage. </w:t>
            </w:r>
          </w:p>
          <w:p w14:paraId="3747E289" w14:textId="1D5798E6"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Battery </w:t>
            </w:r>
            <w:r w:rsidR="00A23998" w:rsidRPr="00D22236">
              <w:rPr>
                <w:rFonts w:ascii="Arial" w:hAnsi="Arial" w:cs="Arial"/>
                <w:sz w:val="20"/>
                <w:szCs w:val="20"/>
              </w:rPr>
              <w:t>short-circuits</w:t>
            </w:r>
            <w:r w:rsidRPr="00D22236">
              <w:rPr>
                <w:rFonts w:ascii="Arial" w:hAnsi="Arial" w:cs="Arial"/>
                <w:sz w:val="20"/>
                <w:szCs w:val="20"/>
              </w:rPr>
              <w:t xml:space="preserve"> or overheating.</w:t>
            </w:r>
          </w:p>
        </w:tc>
        <w:tc>
          <w:tcPr>
            <w:tcW w:w="1010" w:type="pct"/>
            <w:vAlign w:val="center"/>
            <w:hideMark/>
          </w:tcPr>
          <w:p w14:paraId="5BCA60DC"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Charge batteries regularly. </w:t>
            </w:r>
          </w:p>
          <w:p w14:paraId="7DF2AF82"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Clean vents and check for bit wear.</w:t>
            </w:r>
          </w:p>
        </w:tc>
      </w:tr>
      <w:tr w:rsidR="005D11C5" w:rsidRPr="00D22236" w14:paraId="7BE1263C" w14:textId="77777777" w:rsidTr="00D22236">
        <w:tc>
          <w:tcPr>
            <w:tcW w:w="736" w:type="pct"/>
            <w:vAlign w:val="center"/>
            <w:hideMark/>
          </w:tcPr>
          <w:p w14:paraId="69DBAD42" w14:textId="57E35720" w:rsidR="00A208BD" w:rsidRPr="00D22236" w:rsidRDefault="00A208BD" w:rsidP="00D22236">
            <w:pPr>
              <w:spacing w:before="40" w:after="40"/>
              <w:rPr>
                <w:rFonts w:ascii="Arial" w:hAnsi="Arial" w:cs="Arial"/>
                <w:sz w:val="20"/>
                <w:szCs w:val="20"/>
              </w:rPr>
            </w:pPr>
            <w:r w:rsidRPr="00D22236">
              <w:rPr>
                <w:rFonts w:ascii="Arial" w:hAnsi="Arial" w:cs="Arial"/>
                <w:sz w:val="20"/>
                <w:szCs w:val="20"/>
              </w:rPr>
              <w:t xml:space="preserve">Torque </w:t>
            </w:r>
            <w:r w:rsidR="00D22236" w:rsidRPr="00D22236">
              <w:rPr>
                <w:rFonts w:ascii="Arial" w:hAnsi="Arial" w:cs="Arial"/>
                <w:sz w:val="20"/>
                <w:szCs w:val="20"/>
              </w:rPr>
              <w:t>wrench</w:t>
            </w:r>
          </w:p>
        </w:tc>
        <w:tc>
          <w:tcPr>
            <w:tcW w:w="1130" w:type="pct"/>
            <w:vAlign w:val="center"/>
            <w:hideMark/>
          </w:tcPr>
          <w:p w14:paraId="2B92A654"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Set the correct torque value before use.</w:t>
            </w:r>
          </w:p>
          <w:p w14:paraId="3403A6D4"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Apply slow, steady pressure.</w:t>
            </w:r>
          </w:p>
        </w:tc>
        <w:tc>
          <w:tcPr>
            <w:tcW w:w="970" w:type="pct"/>
            <w:vAlign w:val="center"/>
            <w:hideMark/>
          </w:tcPr>
          <w:p w14:paraId="0B23E358"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Store in a protective case. </w:t>
            </w:r>
          </w:p>
          <w:p w14:paraId="7AD54FA7"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Avoid dropping.</w:t>
            </w:r>
          </w:p>
        </w:tc>
        <w:tc>
          <w:tcPr>
            <w:tcW w:w="1154" w:type="pct"/>
            <w:vAlign w:val="center"/>
            <w:hideMark/>
          </w:tcPr>
          <w:p w14:paraId="645DABB5"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Over-tightening or under-tightening connections. </w:t>
            </w:r>
          </w:p>
          <w:p w14:paraId="78912A46"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Strain injuries from improper use.</w:t>
            </w:r>
          </w:p>
        </w:tc>
        <w:tc>
          <w:tcPr>
            <w:tcW w:w="1010" w:type="pct"/>
            <w:vAlign w:val="center"/>
            <w:hideMark/>
          </w:tcPr>
          <w:p w14:paraId="740FB25E"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Calibrate regularly to maintain accuracy. </w:t>
            </w:r>
          </w:p>
          <w:p w14:paraId="193AB291"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Clean after use.</w:t>
            </w:r>
          </w:p>
        </w:tc>
      </w:tr>
      <w:tr w:rsidR="005D11C5" w:rsidRPr="00D22236" w14:paraId="12D4CB05" w14:textId="77777777" w:rsidTr="00D22236">
        <w:tc>
          <w:tcPr>
            <w:tcW w:w="736" w:type="pct"/>
            <w:vAlign w:val="center"/>
            <w:hideMark/>
          </w:tcPr>
          <w:p w14:paraId="0784C988" w14:textId="6552F10E" w:rsidR="00A208BD" w:rsidRPr="00D22236" w:rsidRDefault="00A208BD" w:rsidP="00D22236">
            <w:pPr>
              <w:spacing w:before="40" w:after="40"/>
              <w:rPr>
                <w:rFonts w:ascii="Arial" w:hAnsi="Arial" w:cs="Arial"/>
                <w:sz w:val="20"/>
                <w:szCs w:val="20"/>
              </w:rPr>
            </w:pPr>
            <w:r w:rsidRPr="00D22236">
              <w:rPr>
                <w:rFonts w:ascii="Arial" w:hAnsi="Arial" w:cs="Arial"/>
                <w:sz w:val="20"/>
                <w:szCs w:val="20"/>
              </w:rPr>
              <w:lastRenderedPageBreak/>
              <w:t xml:space="preserve">Safety </w:t>
            </w:r>
            <w:r w:rsidR="00D22236" w:rsidRPr="00D22236">
              <w:rPr>
                <w:rFonts w:ascii="Arial" w:hAnsi="Arial" w:cs="Arial"/>
                <w:sz w:val="20"/>
                <w:szCs w:val="20"/>
              </w:rPr>
              <w:t>harness</w:t>
            </w:r>
            <w:r w:rsidRPr="00D22236">
              <w:rPr>
                <w:rFonts w:ascii="Arial" w:hAnsi="Arial" w:cs="Arial"/>
                <w:sz w:val="20"/>
                <w:szCs w:val="20"/>
              </w:rPr>
              <w:t xml:space="preserve"> and </w:t>
            </w:r>
            <w:r w:rsidR="00D22236" w:rsidRPr="00D22236">
              <w:rPr>
                <w:rFonts w:ascii="Arial" w:hAnsi="Arial" w:cs="Arial"/>
                <w:sz w:val="20"/>
                <w:szCs w:val="20"/>
              </w:rPr>
              <w:t>lanyards</w:t>
            </w:r>
          </w:p>
        </w:tc>
        <w:tc>
          <w:tcPr>
            <w:tcW w:w="1130" w:type="pct"/>
            <w:vAlign w:val="center"/>
            <w:hideMark/>
          </w:tcPr>
          <w:p w14:paraId="0C341218"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Inspect before each use. </w:t>
            </w:r>
          </w:p>
          <w:p w14:paraId="44A6D239"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Ensure proper fit and adjustment.</w:t>
            </w:r>
          </w:p>
        </w:tc>
        <w:tc>
          <w:tcPr>
            <w:tcW w:w="970" w:type="pct"/>
            <w:vAlign w:val="center"/>
            <w:hideMark/>
          </w:tcPr>
          <w:p w14:paraId="4EDBB4B1"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Hang in a dry, cool place away from sunlight.</w:t>
            </w:r>
          </w:p>
        </w:tc>
        <w:tc>
          <w:tcPr>
            <w:tcW w:w="1154" w:type="pct"/>
            <w:vAlign w:val="center"/>
            <w:hideMark/>
          </w:tcPr>
          <w:p w14:paraId="5DAFB7ED"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Falls due to improper fit or damaged harness. </w:t>
            </w:r>
          </w:p>
          <w:p w14:paraId="392FDFD5"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Tangling or tripping hazards.</w:t>
            </w:r>
          </w:p>
        </w:tc>
        <w:tc>
          <w:tcPr>
            <w:tcW w:w="1010" w:type="pct"/>
            <w:vAlign w:val="center"/>
            <w:hideMark/>
          </w:tcPr>
          <w:p w14:paraId="7CAAB4F5"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Inspect for wear, fraying, or damage. </w:t>
            </w:r>
          </w:p>
          <w:p w14:paraId="3BED1F41"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Clean with mild soap and water.</w:t>
            </w:r>
          </w:p>
        </w:tc>
      </w:tr>
      <w:tr w:rsidR="005D11C5" w:rsidRPr="00D22236" w14:paraId="36DE4105" w14:textId="77777777" w:rsidTr="00D22236">
        <w:tc>
          <w:tcPr>
            <w:tcW w:w="736" w:type="pct"/>
            <w:vAlign w:val="center"/>
            <w:hideMark/>
          </w:tcPr>
          <w:p w14:paraId="087D4075" w14:textId="4564C16B" w:rsidR="00A208BD" w:rsidRPr="00D22236" w:rsidRDefault="00A208BD" w:rsidP="00D22236">
            <w:pPr>
              <w:spacing w:before="40" w:after="40"/>
              <w:rPr>
                <w:rFonts w:ascii="Arial" w:hAnsi="Arial" w:cs="Arial"/>
                <w:sz w:val="20"/>
                <w:szCs w:val="20"/>
              </w:rPr>
            </w:pPr>
            <w:r w:rsidRPr="00D22236">
              <w:rPr>
                <w:rFonts w:ascii="Arial" w:hAnsi="Arial" w:cs="Arial"/>
                <w:sz w:val="20"/>
                <w:szCs w:val="20"/>
              </w:rPr>
              <w:t xml:space="preserve">Cable </w:t>
            </w:r>
            <w:r w:rsidR="00D22236" w:rsidRPr="00D22236">
              <w:rPr>
                <w:rFonts w:ascii="Arial" w:hAnsi="Arial" w:cs="Arial"/>
                <w:sz w:val="20"/>
                <w:szCs w:val="20"/>
              </w:rPr>
              <w:t>cutters</w:t>
            </w:r>
          </w:p>
        </w:tc>
        <w:tc>
          <w:tcPr>
            <w:tcW w:w="1130" w:type="pct"/>
            <w:vAlign w:val="center"/>
            <w:hideMark/>
          </w:tcPr>
          <w:p w14:paraId="481E807A"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Use for the intended cable size and type. </w:t>
            </w:r>
          </w:p>
          <w:p w14:paraId="55339618"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Keep hands clear of cutting area.</w:t>
            </w:r>
          </w:p>
        </w:tc>
        <w:tc>
          <w:tcPr>
            <w:tcW w:w="970" w:type="pct"/>
            <w:vAlign w:val="center"/>
            <w:hideMark/>
          </w:tcPr>
          <w:p w14:paraId="37120564"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Store in a tool bag or box. </w:t>
            </w:r>
          </w:p>
          <w:p w14:paraId="49658BAB"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Avoid contact with moisture.</w:t>
            </w:r>
          </w:p>
        </w:tc>
        <w:tc>
          <w:tcPr>
            <w:tcW w:w="1154" w:type="pct"/>
            <w:vAlign w:val="center"/>
            <w:hideMark/>
          </w:tcPr>
          <w:p w14:paraId="57ABFDC1"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Hand injuries from improper handling. </w:t>
            </w:r>
          </w:p>
          <w:p w14:paraId="7C32BEC2"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Poor cuts leading to frayed cables.</w:t>
            </w:r>
          </w:p>
        </w:tc>
        <w:tc>
          <w:tcPr>
            <w:tcW w:w="1010" w:type="pct"/>
            <w:vAlign w:val="center"/>
            <w:hideMark/>
          </w:tcPr>
          <w:p w14:paraId="41CD1D06"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Sharpen blades regularly.</w:t>
            </w:r>
          </w:p>
          <w:p w14:paraId="74DF5574"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Check for alignment and wear.</w:t>
            </w:r>
          </w:p>
        </w:tc>
      </w:tr>
      <w:tr w:rsidR="005D11C5" w:rsidRPr="00D22236" w14:paraId="7CC1AABD" w14:textId="77777777" w:rsidTr="00D22236">
        <w:tc>
          <w:tcPr>
            <w:tcW w:w="736" w:type="pct"/>
            <w:vAlign w:val="center"/>
            <w:hideMark/>
          </w:tcPr>
          <w:p w14:paraId="07713CA7" w14:textId="1BDBFA04" w:rsidR="00A208BD" w:rsidRPr="00D22236" w:rsidRDefault="00A208BD" w:rsidP="00D22236">
            <w:pPr>
              <w:spacing w:before="40" w:after="40"/>
              <w:rPr>
                <w:rFonts w:ascii="Arial" w:hAnsi="Arial" w:cs="Arial"/>
                <w:sz w:val="20"/>
                <w:szCs w:val="20"/>
              </w:rPr>
            </w:pPr>
            <w:r w:rsidRPr="00D22236">
              <w:rPr>
                <w:rFonts w:ascii="Arial" w:hAnsi="Arial" w:cs="Arial"/>
                <w:sz w:val="20"/>
                <w:szCs w:val="20"/>
              </w:rPr>
              <w:t xml:space="preserve">Level and </w:t>
            </w:r>
            <w:r w:rsidR="00D22236" w:rsidRPr="00D22236">
              <w:rPr>
                <w:rFonts w:ascii="Arial" w:hAnsi="Arial" w:cs="Arial"/>
                <w:sz w:val="20"/>
                <w:szCs w:val="20"/>
              </w:rPr>
              <w:t>measuring tape</w:t>
            </w:r>
          </w:p>
        </w:tc>
        <w:tc>
          <w:tcPr>
            <w:tcW w:w="1130" w:type="pct"/>
            <w:vAlign w:val="center"/>
            <w:hideMark/>
          </w:tcPr>
          <w:p w14:paraId="1E30925C"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Use the level on flat surfaces for accurate measurements. </w:t>
            </w:r>
          </w:p>
          <w:p w14:paraId="486B9608"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Extend tape slowly to avoid snapping.</w:t>
            </w:r>
          </w:p>
        </w:tc>
        <w:tc>
          <w:tcPr>
            <w:tcW w:w="970" w:type="pct"/>
            <w:vAlign w:val="center"/>
            <w:hideMark/>
          </w:tcPr>
          <w:p w14:paraId="62679D1A"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Store in a tool box or on a hook. </w:t>
            </w:r>
          </w:p>
          <w:p w14:paraId="3C02D360"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Keep in a dry place.</w:t>
            </w:r>
          </w:p>
        </w:tc>
        <w:tc>
          <w:tcPr>
            <w:tcW w:w="1154" w:type="pct"/>
            <w:vAlign w:val="center"/>
            <w:hideMark/>
          </w:tcPr>
          <w:p w14:paraId="5373D70D"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Inaccurate measurements due to damaged tools. </w:t>
            </w:r>
          </w:p>
          <w:p w14:paraId="1E0DEB03"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Injuries from retracting tape quickly.</w:t>
            </w:r>
          </w:p>
        </w:tc>
        <w:tc>
          <w:tcPr>
            <w:tcW w:w="1010" w:type="pct"/>
            <w:vAlign w:val="center"/>
            <w:hideMark/>
          </w:tcPr>
          <w:p w14:paraId="16FD8B0A"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Clean after use. </w:t>
            </w:r>
          </w:p>
          <w:p w14:paraId="17CBB3E9"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Check for kinks or wear in the tape.</w:t>
            </w:r>
          </w:p>
        </w:tc>
      </w:tr>
      <w:tr w:rsidR="005D11C5" w:rsidRPr="00D22236" w14:paraId="1F9C6AD0" w14:textId="77777777" w:rsidTr="00D22236">
        <w:tc>
          <w:tcPr>
            <w:tcW w:w="736" w:type="pct"/>
            <w:vAlign w:val="center"/>
            <w:hideMark/>
          </w:tcPr>
          <w:p w14:paraId="2CBFFE3C" w14:textId="37904B5F" w:rsidR="00A208BD" w:rsidRPr="00D22236" w:rsidRDefault="00A208BD" w:rsidP="00D22236">
            <w:pPr>
              <w:spacing w:before="40" w:after="40"/>
              <w:rPr>
                <w:rFonts w:ascii="Arial" w:hAnsi="Arial" w:cs="Arial"/>
                <w:sz w:val="20"/>
                <w:szCs w:val="20"/>
              </w:rPr>
            </w:pPr>
            <w:r w:rsidRPr="00D22236">
              <w:rPr>
                <w:rFonts w:ascii="Arial" w:hAnsi="Arial" w:cs="Arial"/>
                <w:sz w:val="20"/>
                <w:szCs w:val="20"/>
              </w:rPr>
              <w:t xml:space="preserve">Insulated </w:t>
            </w:r>
            <w:r w:rsidR="00D22236" w:rsidRPr="00D22236">
              <w:rPr>
                <w:rFonts w:ascii="Arial" w:hAnsi="Arial" w:cs="Arial"/>
                <w:sz w:val="20"/>
                <w:szCs w:val="20"/>
              </w:rPr>
              <w:t>tools</w:t>
            </w:r>
            <w:r w:rsidRPr="00D22236">
              <w:rPr>
                <w:rFonts w:ascii="Arial" w:hAnsi="Arial" w:cs="Arial"/>
                <w:sz w:val="20"/>
                <w:szCs w:val="20"/>
              </w:rPr>
              <w:t xml:space="preserve"> (Screwdrivers, Pliers)</w:t>
            </w:r>
          </w:p>
        </w:tc>
        <w:tc>
          <w:tcPr>
            <w:tcW w:w="1130" w:type="pct"/>
            <w:vAlign w:val="center"/>
            <w:hideMark/>
          </w:tcPr>
          <w:p w14:paraId="5C891B16"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Use for electrical work only. </w:t>
            </w:r>
          </w:p>
          <w:p w14:paraId="12E10C49"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Ensure insulation is intact before use.</w:t>
            </w:r>
          </w:p>
        </w:tc>
        <w:tc>
          <w:tcPr>
            <w:tcW w:w="970" w:type="pct"/>
            <w:vAlign w:val="center"/>
            <w:hideMark/>
          </w:tcPr>
          <w:p w14:paraId="5EA11892"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Store separately from non-insulated tools. </w:t>
            </w:r>
          </w:p>
          <w:p w14:paraId="653880E3"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Keep away from sharp objects.</w:t>
            </w:r>
          </w:p>
        </w:tc>
        <w:tc>
          <w:tcPr>
            <w:tcW w:w="1154" w:type="pct"/>
            <w:vAlign w:val="center"/>
            <w:hideMark/>
          </w:tcPr>
          <w:p w14:paraId="43B57B3A"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 xml:space="preserve">Electric shock if insulation is compromised. </w:t>
            </w:r>
          </w:p>
          <w:p w14:paraId="24453617"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Damage to insulation from improper storage.</w:t>
            </w:r>
          </w:p>
        </w:tc>
        <w:tc>
          <w:tcPr>
            <w:tcW w:w="1010" w:type="pct"/>
            <w:vAlign w:val="center"/>
            <w:hideMark/>
          </w:tcPr>
          <w:p w14:paraId="0E38D7EA" w14:textId="77777777" w:rsidR="005D11C5"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Inspect insulation for cracks or wear.</w:t>
            </w:r>
          </w:p>
          <w:p w14:paraId="35BFF164" w14:textId="77777777" w:rsidR="00A208BD" w:rsidRPr="00D22236" w:rsidRDefault="00A208BD" w:rsidP="00D22236">
            <w:pPr>
              <w:pStyle w:val="ListParagraph"/>
              <w:numPr>
                <w:ilvl w:val="0"/>
                <w:numId w:val="136"/>
              </w:numPr>
              <w:spacing w:before="40" w:after="40"/>
              <w:ind w:left="360"/>
              <w:contextualSpacing w:val="0"/>
              <w:rPr>
                <w:rFonts w:ascii="Arial" w:hAnsi="Arial" w:cs="Arial"/>
                <w:sz w:val="20"/>
                <w:szCs w:val="20"/>
              </w:rPr>
            </w:pPr>
            <w:r w:rsidRPr="00D22236">
              <w:rPr>
                <w:rFonts w:ascii="Arial" w:hAnsi="Arial" w:cs="Arial"/>
                <w:sz w:val="20"/>
                <w:szCs w:val="20"/>
              </w:rPr>
              <w:t>Clean with a non-conductive cleaner.</w:t>
            </w:r>
          </w:p>
        </w:tc>
      </w:tr>
    </w:tbl>
    <w:p w14:paraId="4EBA6D1A" w14:textId="77777777" w:rsidR="009355E1" w:rsidRPr="00F376D0" w:rsidRDefault="009355E1" w:rsidP="003A58F6">
      <w:pPr>
        <w:rPr>
          <w:rFonts w:ascii="Arial" w:hAnsi="Arial" w:cs="Arial"/>
          <w:b/>
          <w:bCs/>
        </w:rPr>
        <w:sectPr w:rsidR="009355E1" w:rsidRPr="00F376D0" w:rsidSect="00FC79A0">
          <w:pgSz w:w="16838" w:h="11906" w:orient="landscape" w:code="9"/>
          <w:pgMar w:top="1440" w:right="1440" w:bottom="1440" w:left="1440" w:header="720" w:footer="720" w:gutter="0"/>
          <w:cols w:space="720"/>
          <w:docGrid w:linePitch="360"/>
        </w:sectPr>
      </w:pPr>
    </w:p>
    <w:p w14:paraId="60F8597B" w14:textId="77777777" w:rsidR="00B42DF5" w:rsidRPr="00F376D0" w:rsidRDefault="000F71F5" w:rsidP="000701DB">
      <w:pPr>
        <w:pStyle w:val="ListParagraph"/>
        <w:numPr>
          <w:ilvl w:val="0"/>
          <w:numId w:val="117"/>
        </w:numPr>
        <w:spacing w:before="240"/>
        <w:ind w:left="270" w:hanging="270"/>
        <w:rPr>
          <w:rFonts w:ascii="Arial" w:hAnsi="Arial" w:cs="Arial"/>
          <w:b/>
          <w:bCs/>
          <w:color w:val="C00000"/>
          <w:sz w:val="28"/>
          <w:szCs w:val="28"/>
          <w:lang w:bidi="ne-NP"/>
        </w:rPr>
      </w:pPr>
      <w:r w:rsidRPr="00F376D0">
        <w:rPr>
          <w:rFonts w:ascii="Arial" w:hAnsi="Arial" w:cs="Arial"/>
          <w:b/>
          <w:bCs/>
          <w:color w:val="C00000"/>
          <w:sz w:val="28"/>
          <w:szCs w:val="28"/>
          <w:lang w:bidi="ne-NP"/>
        </w:rPr>
        <w:lastRenderedPageBreak/>
        <w:t>First</w:t>
      </w:r>
      <w:r w:rsidR="00870F34" w:rsidRPr="00F376D0">
        <w:rPr>
          <w:rFonts w:ascii="Arial" w:hAnsi="Arial" w:cs="Arial"/>
          <w:b/>
          <w:bCs/>
          <w:color w:val="C00000"/>
          <w:sz w:val="28"/>
          <w:szCs w:val="28"/>
          <w:lang w:bidi="ne-NP"/>
        </w:rPr>
        <w:t xml:space="preserve"> aid</w:t>
      </w:r>
    </w:p>
    <w:p w14:paraId="01DD6172" w14:textId="7C800CEB" w:rsidR="00870F34" w:rsidRPr="000701DB" w:rsidRDefault="00B42DF5" w:rsidP="004A048B">
      <w:pPr>
        <w:spacing w:after="60"/>
        <w:rPr>
          <w:rFonts w:ascii="Arial" w:hAnsi="Arial" w:cs="Arial"/>
          <w:lang w:bidi="hi-IN"/>
        </w:rPr>
      </w:pPr>
      <w:r w:rsidRPr="000701DB">
        <w:rPr>
          <w:rFonts w:ascii="Arial" w:hAnsi="Arial" w:cs="Arial"/>
          <w:lang w:bidi="hi-IN"/>
        </w:rPr>
        <w:t>First aid is the immediate treatment provided to a sick or injured person before professional medical services arrive. It involves using common equipment and readily available materials.</w:t>
      </w:r>
      <w:r w:rsidR="000701DB">
        <w:rPr>
          <w:rFonts w:ascii="Arial" w:hAnsi="Arial" w:cs="Arial"/>
          <w:lang w:bidi="hi-IN"/>
        </w:rPr>
        <w:t xml:space="preserve"> </w:t>
      </w:r>
      <w:r w:rsidRPr="000701DB">
        <w:rPr>
          <w:rFonts w:ascii="Arial" w:hAnsi="Arial" w:cs="Arial"/>
          <w:lang w:bidi="hi-IN"/>
        </w:rPr>
        <w:t xml:space="preserve">First aid can help the sick or injured experience immediate or temporary relief until they are taken to a hospital. </w:t>
      </w:r>
      <w:r w:rsidR="00870F34" w:rsidRPr="000701DB">
        <w:rPr>
          <w:rFonts w:ascii="Arial" w:hAnsi="Arial" w:cs="Arial"/>
          <w:lang w:bidi="hi-IN"/>
        </w:rPr>
        <w:t>There are three main purposes of first aid</w:t>
      </w:r>
      <w:r w:rsidR="005F6070" w:rsidRPr="000701DB">
        <w:rPr>
          <w:rFonts w:ascii="Arial" w:hAnsi="Arial" w:cs="Arial"/>
          <w:lang w:bidi="hi-IN"/>
        </w:rPr>
        <w:t>:</w:t>
      </w:r>
    </w:p>
    <w:p w14:paraId="24F00046" w14:textId="3D556367" w:rsidR="00870F34" w:rsidRPr="000701DB" w:rsidRDefault="005F6070" w:rsidP="000701DB">
      <w:pPr>
        <w:pStyle w:val="ListParagraph"/>
        <w:numPr>
          <w:ilvl w:val="0"/>
          <w:numId w:val="137"/>
        </w:numPr>
        <w:spacing w:after="60"/>
        <w:ind w:left="360"/>
        <w:contextualSpacing w:val="0"/>
        <w:rPr>
          <w:rFonts w:ascii="Arial" w:hAnsi="Arial" w:cs="Arial"/>
          <w:lang w:bidi="hi-IN"/>
        </w:rPr>
      </w:pPr>
      <w:r w:rsidRPr="000701DB">
        <w:rPr>
          <w:rFonts w:ascii="Arial" w:hAnsi="Arial" w:cs="Arial"/>
          <w:lang w:bidi="hi-IN"/>
        </w:rPr>
        <w:t>To s</w:t>
      </w:r>
      <w:r w:rsidR="00870F34" w:rsidRPr="000701DB">
        <w:rPr>
          <w:rFonts w:ascii="Arial" w:hAnsi="Arial" w:cs="Arial"/>
          <w:lang w:bidi="hi-IN"/>
        </w:rPr>
        <w:t>ave lives.</w:t>
      </w:r>
    </w:p>
    <w:p w14:paraId="26473734" w14:textId="1FCCCE7E" w:rsidR="00870F34" w:rsidRPr="000701DB" w:rsidRDefault="005F6070" w:rsidP="000701DB">
      <w:pPr>
        <w:pStyle w:val="ListParagraph"/>
        <w:numPr>
          <w:ilvl w:val="0"/>
          <w:numId w:val="137"/>
        </w:numPr>
        <w:spacing w:after="60"/>
        <w:ind w:left="360"/>
        <w:contextualSpacing w:val="0"/>
        <w:rPr>
          <w:rFonts w:ascii="Arial" w:hAnsi="Arial" w:cs="Arial"/>
          <w:lang w:bidi="hi-IN"/>
        </w:rPr>
      </w:pPr>
      <w:r w:rsidRPr="000701DB">
        <w:rPr>
          <w:rFonts w:ascii="Arial" w:hAnsi="Arial" w:cs="Arial"/>
          <w:lang w:bidi="hi-IN"/>
        </w:rPr>
        <w:t>To prevent</w:t>
      </w:r>
      <w:r w:rsidR="00870F34" w:rsidRPr="000701DB">
        <w:rPr>
          <w:rFonts w:ascii="Arial" w:hAnsi="Arial" w:cs="Arial"/>
          <w:lang w:bidi="hi-IN"/>
        </w:rPr>
        <w:t xml:space="preserve"> the situation </w:t>
      </w:r>
      <w:r w:rsidRPr="000701DB">
        <w:rPr>
          <w:rFonts w:ascii="Arial" w:hAnsi="Arial" w:cs="Arial"/>
          <w:lang w:bidi="hi-IN"/>
        </w:rPr>
        <w:t>from</w:t>
      </w:r>
      <w:r w:rsidR="00870F34" w:rsidRPr="000701DB">
        <w:rPr>
          <w:rFonts w:ascii="Arial" w:hAnsi="Arial" w:cs="Arial"/>
          <w:lang w:bidi="hi-IN"/>
        </w:rPr>
        <w:t xml:space="preserve"> worsen</w:t>
      </w:r>
      <w:r w:rsidRPr="000701DB">
        <w:rPr>
          <w:rFonts w:ascii="Arial" w:hAnsi="Arial" w:cs="Arial"/>
          <w:lang w:bidi="hi-IN"/>
        </w:rPr>
        <w:t>ing</w:t>
      </w:r>
      <w:r w:rsidR="00870F34" w:rsidRPr="000701DB">
        <w:rPr>
          <w:rFonts w:ascii="Arial" w:hAnsi="Arial" w:cs="Arial"/>
          <w:lang w:bidi="hi-IN"/>
        </w:rPr>
        <w:t xml:space="preserve">. </w:t>
      </w:r>
    </w:p>
    <w:p w14:paraId="151D9218" w14:textId="77777777" w:rsidR="00870F34" w:rsidRPr="000701DB" w:rsidRDefault="00870F34" w:rsidP="004A048B">
      <w:pPr>
        <w:pStyle w:val="ListParagraph"/>
        <w:numPr>
          <w:ilvl w:val="0"/>
          <w:numId w:val="137"/>
        </w:numPr>
        <w:spacing w:after="120"/>
        <w:ind w:left="360"/>
        <w:contextualSpacing w:val="0"/>
        <w:rPr>
          <w:rFonts w:ascii="Arial" w:hAnsi="Arial" w:cs="Arial"/>
          <w:lang w:bidi="hi-IN"/>
        </w:rPr>
      </w:pPr>
      <w:r w:rsidRPr="000701DB">
        <w:rPr>
          <w:rFonts w:ascii="Arial" w:hAnsi="Arial" w:cs="Arial"/>
          <w:lang w:bidi="hi-IN"/>
        </w:rPr>
        <w:t>To improve the situation.</w:t>
      </w:r>
    </w:p>
    <w:p w14:paraId="2A7A7225" w14:textId="5AA82681" w:rsidR="00870F34" w:rsidRPr="004A048B" w:rsidRDefault="00870F34" w:rsidP="004A048B">
      <w:pPr>
        <w:spacing w:after="60"/>
        <w:rPr>
          <w:rFonts w:ascii="Arial" w:hAnsi="Arial" w:cs="Arial"/>
          <w:lang w:bidi="hi-IN"/>
        </w:rPr>
      </w:pPr>
      <w:r w:rsidRPr="004A048B">
        <w:rPr>
          <w:rFonts w:ascii="Arial" w:hAnsi="Arial" w:cs="Arial"/>
          <w:lang w:bidi="hi-IN"/>
        </w:rPr>
        <w:t xml:space="preserve">Principles of </w:t>
      </w:r>
      <w:r w:rsidR="00B42DF5" w:rsidRPr="004A048B">
        <w:rPr>
          <w:rFonts w:ascii="Arial" w:hAnsi="Arial" w:cs="Arial"/>
          <w:lang w:bidi="hi-IN"/>
        </w:rPr>
        <w:t>first aid</w:t>
      </w:r>
      <w:r w:rsidR="00EE50B3" w:rsidRPr="004A048B">
        <w:rPr>
          <w:rFonts w:ascii="Arial" w:hAnsi="Arial" w:cs="Arial"/>
          <w:lang w:bidi="hi-IN"/>
        </w:rPr>
        <w:t>:</w:t>
      </w:r>
    </w:p>
    <w:p w14:paraId="3679BD99" w14:textId="64B6D4C5" w:rsidR="00870F34" w:rsidRPr="004A048B" w:rsidRDefault="00B42DF5" w:rsidP="004A048B">
      <w:pPr>
        <w:pStyle w:val="ListParagraph"/>
        <w:numPr>
          <w:ilvl w:val="0"/>
          <w:numId w:val="138"/>
        </w:numPr>
        <w:spacing w:after="60"/>
        <w:ind w:left="360"/>
        <w:contextualSpacing w:val="0"/>
        <w:rPr>
          <w:rFonts w:ascii="Arial" w:hAnsi="Arial" w:cs="Arial"/>
          <w:lang w:bidi="hi-IN"/>
        </w:rPr>
      </w:pPr>
      <w:r w:rsidRPr="004A048B">
        <w:rPr>
          <w:rFonts w:ascii="Arial" w:hAnsi="Arial" w:cs="Arial"/>
          <w:lang w:bidi="hi-IN"/>
        </w:rPr>
        <w:t>C</w:t>
      </w:r>
      <w:r w:rsidR="00870F34" w:rsidRPr="004A048B">
        <w:rPr>
          <w:rFonts w:ascii="Arial" w:hAnsi="Arial" w:cs="Arial"/>
          <w:lang w:bidi="hi-IN"/>
        </w:rPr>
        <w:t xml:space="preserve">heck whether the patient is breathing or </w:t>
      </w:r>
      <w:r w:rsidR="005F6070" w:rsidRPr="004A048B">
        <w:rPr>
          <w:rFonts w:ascii="Arial" w:hAnsi="Arial" w:cs="Arial"/>
          <w:lang w:bidi="hi-IN"/>
        </w:rPr>
        <w:t xml:space="preserve">not. Assess </w:t>
      </w:r>
      <w:r w:rsidR="004A048B" w:rsidRPr="004A048B">
        <w:rPr>
          <w:rFonts w:ascii="Arial" w:hAnsi="Arial" w:cs="Arial"/>
          <w:lang w:bidi="hi-IN"/>
        </w:rPr>
        <w:t>the patient for</w:t>
      </w:r>
      <w:r w:rsidR="00870F34" w:rsidRPr="004A048B">
        <w:rPr>
          <w:rFonts w:ascii="Arial" w:hAnsi="Arial" w:cs="Arial"/>
          <w:lang w:bidi="hi-IN"/>
        </w:rPr>
        <w:t xml:space="preserve"> </w:t>
      </w:r>
      <w:r w:rsidR="005F6070" w:rsidRPr="004A048B">
        <w:rPr>
          <w:rFonts w:ascii="Arial" w:hAnsi="Arial" w:cs="Arial"/>
          <w:lang w:bidi="hi-IN"/>
        </w:rPr>
        <w:t xml:space="preserve">any </w:t>
      </w:r>
      <w:r w:rsidR="00870F34" w:rsidRPr="004A048B">
        <w:rPr>
          <w:rFonts w:ascii="Arial" w:hAnsi="Arial" w:cs="Arial"/>
          <w:lang w:bidi="hi-IN"/>
        </w:rPr>
        <w:t xml:space="preserve">respiratory distress. </w:t>
      </w:r>
    </w:p>
    <w:p w14:paraId="776B6D59" w14:textId="7308CF11" w:rsidR="00870F34" w:rsidRPr="004A048B" w:rsidRDefault="00870F34" w:rsidP="004A048B">
      <w:pPr>
        <w:pStyle w:val="ListParagraph"/>
        <w:numPr>
          <w:ilvl w:val="0"/>
          <w:numId w:val="138"/>
        </w:numPr>
        <w:spacing w:after="60"/>
        <w:ind w:left="360"/>
        <w:contextualSpacing w:val="0"/>
        <w:rPr>
          <w:rFonts w:ascii="Arial" w:hAnsi="Arial" w:cs="Arial"/>
          <w:lang w:bidi="hi-IN"/>
        </w:rPr>
      </w:pPr>
      <w:r w:rsidRPr="004A048B">
        <w:rPr>
          <w:rFonts w:ascii="Arial" w:hAnsi="Arial" w:cs="Arial"/>
          <w:lang w:bidi="hi-IN"/>
        </w:rPr>
        <w:t xml:space="preserve">Do not allow </w:t>
      </w:r>
      <w:r w:rsidR="00B42DF5" w:rsidRPr="004A048B">
        <w:rPr>
          <w:rFonts w:ascii="Arial" w:hAnsi="Arial" w:cs="Arial"/>
          <w:lang w:bidi="hi-IN"/>
        </w:rPr>
        <w:t xml:space="preserve">a </w:t>
      </w:r>
      <w:r w:rsidRPr="004A048B">
        <w:rPr>
          <w:rFonts w:ascii="Arial" w:hAnsi="Arial" w:cs="Arial"/>
          <w:lang w:bidi="hi-IN"/>
        </w:rPr>
        <w:t>crowd</w:t>
      </w:r>
      <w:r w:rsidR="005F6070" w:rsidRPr="004A048B">
        <w:rPr>
          <w:rFonts w:ascii="Arial" w:hAnsi="Arial" w:cs="Arial"/>
          <w:lang w:bidi="hi-IN"/>
        </w:rPr>
        <w:t xml:space="preserve"> to</w:t>
      </w:r>
      <w:r w:rsidR="00B42DF5" w:rsidRPr="004A048B">
        <w:rPr>
          <w:rFonts w:ascii="Arial" w:hAnsi="Arial" w:cs="Arial"/>
          <w:lang w:bidi="hi-IN"/>
        </w:rPr>
        <w:t xml:space="preserve"> </w:t>
      </w:r>
      <w:r w:rsidRPr="004A048B">
        <w:rPr>
          <w:rFonts w:ascii="Arial" w:hAnsi="Arial" w:cs="Arial"/>
          <w:lang w:bidi="hi-IN"/>
        </w:rPr>
        <w:t>gather around the injured person</w:t>
      </w:r>
      <w:r w:rsidR="005F6070" w:rsidRPr="004A048B">
        <w:rPr>
          <w:rFonts w:ascii="Arial" w:hAnsi="Arial" w:cs="Arial"/>
          <w:lang w:bidi="hi-IN"/>
        </w:rPr>
        <w:t>,</w:t>
      </w:r>
      <w:r w:rsidRPr="004A048B">
        <w:rPr>
          <w:rFonts w:ascii="Arial" w:hAnsi="Arial" w:cs="Arial"/>
          <w:lang w:bidi="hi-IN"/>
        </w:rPr>
        <w:t xml:space="preserve"> as the</w:t>
      </w:r>
      <w:r w:rsidR="005F6070" w:rsidRPr="004A048B">
        <w:rPr>
          <w:rFonts w:ascii="Arial" w:hAnsi="Arial" w:cs="Arial"/>
          <w:lang w:bidi="hi-IN"/>
        </w:rPr>
        <w:t>y need</w:t>
      </w:r>
      <w:r w:rsidRPr="004A048B">
        <w:rPr>
          <w:rFonts w:ascii="Arial" w:hAnsi="Arial" w:cs="Arial"/>
          <w:lang w:bidi="hi-IN"/>
        </w:rPr>
        <w:t xml:space="preserve"> fresh air.</w:t>
      </w:r>
    </w:p>
    <w:p w14:paraId="6F4ED635" w14:textId="02F11E67" w:rsidR="00870F34" w:rsidRPr="004A048B" w:rsidRDefault="00870F34" w:rsidP="004A048B">
      <w:pPr>
        <w:pStyle w:val="ListParagraph"/>
        <w:numPr>
          <w:ilvl w:val="0"/>
          <w:numId w:val="138"/>
        </w:numPr>
        <w:spacing w:after="60"/>
        <w:ind w:left="360"/>
        <w:contextualSpacing w:val="0"/>
        <w:rPr>
          <w:rFonts w:ascii="Arial" w:hAnsi="Arial" w:cs="Arial"/>
          <w:lang w:bidi="hi-IN"/>
        </w:rPr>
      </w:pPr>
      <w:r w:rsidRPr="004A048B">
        <w:rPr>
          <w:rFonts w:ascii="Arial" w:hAnsi="Arial" w:cs="Arial"/>
          <w:lang w:bidi="hi-IN"/>
        </w:rPr>
        <w:t xml:space="preserve">Identify injuries on the body as soon as possible. </w:t>
      </w:r>
      <w:r w:rsidR="005F6070" w:rsidRPr="004A048B">
        <w:rPr>
          <w:rFonts w:ascii="Arial" w:hAnsi="Arial" w:cs="Arial"/>
          <w:lang w:bidi="hi-IN"/>
        </w:rPr>
        <w:t>During</w:t>
      </w:r>
      <w:r w:rsidRPr="004A048B">
        <w:rPr>
          <w:rFonts w:ascii="Arial" w:hAnsi="Arial" w:cs="Arial"/>
          <w:lang w:bidi="hi-IN"/>
        </w:rPr>
        <w:t xml:space="preserve"> this time the first aid</w:t>
      </w:r>
      <w:r w:rsidR="00AB5F04" w:rsidRPr="004A048B">
        <w:rPr>
          <w:rFonts w:ascii="Arial" w:hAnsi="Arial" w:cs="Arial"/>
          <w:lang w:bidi="hi-IN"/>
        </w:rPr>
        <w:t>er</w:t>
      </w:r>
      <w:r w:rsidRPr="004A048B">
        <w:rPr>
          <w:rFonts w:ascii="Arial" w:hAnsi="Arial" w:cs="Arial"/>
          <w:lang w:bidi="hi-IN"/>
        </w:rPr>
        <w:t xml:space="preserve"> should</w:t>
      </w:r>
      <w:r w:rsidR="005F6070" w:rsidRPr="004A048B">
        <w:rPr>
          <w:rFonts w:ascii="Arial" w:hAnsi="Arial" w:cs="Arial"/>
          <w:lang w:bidi="hi-IN"/>
        </w:rPr>
        <w:t xml:space="preserve"> remain calm</w:t>
      </w:r>
      <w:r w:rsidRPr="004A048B">
        <w:rPr>
          <w:rFonts w:ascii="Arial" w:hAnsi="Arial" w:cs="Arial"/>
          <w:lang w:bidi="hi-IN"/>
        </w:rPr>
        <w:t>.</w:t>
      </w:r>
    </w:p>
    <w:p w14:paraId="3E7C983B" w14:textId="5612548D" w:rsidR="00870F34" w:rsidRPr="004A048B" w:rsidRDefault="00870F34" w:rsidP="004A048B">
      <w:pPr>
        <w:pStyle w:val="ListParagraph"/>
        <w:numPr>
          <w:ilvl w:val="0"/>
          <w:numId w:val="138"/>
        </w:numPr>
        <w:spacing w:after="60"/>
        <w:ind w:left="360"/>
        <w:contextualSpacing w:val="0"/>
        <w:rPr>
          <w:rFonts w:ascii="Arial" w:hAnsi="Arial" w:cs="Arial"/>
          <w:lang w:bidi="hi-IN"/>
        </w:rPr>
      </w:pPr>
      <w:r w:rsidRPr="004A048B">
        <w:rPr>
          <w:rFonts w:ascii="Arial" w:hAnsi="Arial" w:cs="Arial"/>
          <w:lang w:bidi="hi-IN"/>
        </w:rPr>
        <w:t xml:space="preserve">If the patient's breathing </w:t>
      </w:r>
      <w:r w:rsidR="00EE50B3" w:rsidRPr="004A048B">
        <w:rPr>
          <w:rFonts w:ascii="Arial" w:hAnsi="Arial" w:cs="Arial"/>
          <w:lang w:bidi="hi-IN"/>
        </w:rPr>
        <w:t>has</w:t>
      </w:r>
      <w:r w:rsidRPr="004A048B">
        <w:rPr>
          <w:rFonts w:ascii="Arial" w:hAnsi="Arial" w:cs="Arial"/>
          <w:lang w:bidi="hi-IN"/>
        </w:rPr>
        <w:t xml:space="preserve"> stopped, </w:t>
      </w:r>
      <w:r w:rsidR="00AB5F04" w:rsidRPr="004A048B">
        <w:rPr>
          <w:rFonts w:ascii="Arial" w:hAnsi="Arial" w:cs="Arial"/>
          <w:lang w:bidi="hi-IN"/>
        </w:rPr>
        <w:t xml:space="preserve">begin </w:t>
      </w:r>
      <w:r w:rsidRPr="004A048B">
        <w:rPr>
          <w:rFonts w:ascii="Arial" w:hAnsi="Arial" w:cs="Arial"/>
          <w:lang w:bidi="hi-IN"/>
        </w:rPr>
        <w:t>artificial respiration immediately.</w:t>
      </w:r>
    </w:p>
    <w:p w14:paraId="4CE8D557" w14:textId="4B9E08A3" w:rsidR="00870F34" w:rsidRPr="004A048B" w:rsidRDefault="00870F34" w:rsidP="004A048B">
      <w:pPr>
        <w:pStyle w:val="ListParagraph"/>
        <w:numPr>
          <w:ilvl w:val="0"/>
          <w:numId w:val="138"/>
        </w:numPr>
        <w:spacing w:after="60"/>
        <w:ind w:left="360"/>
        <w:contextualSpacing w:val="0"/>
        <w:rPr>
          <w:rFonts w:ascii="Arial" w:hAnsi="Arial" w:cs="Arial"/>
          <w:lang w:bidi="hi-IN"/>
        </w:rPr>
      </w:pPr>
      <w:r w:rsidRPr="004A048B">
        <w:rPr>
          <w:rFonts w:ascii="Arial" w:hAnsi="Arial" w:cs="Arial"/>
          <w:lang w:bidi="hi-IN"/>
        </w:rPr>
        <w:t xml:space="preserve">If there is </w:t>
      </w:r>
      <w:r w:rsidR="00EE50B3" w:rsidRPr="004A048B">
        <w:rPr>
          <w:rFonts w:ascii="Arial" w:hAnsi="Arial" w:cs="Arial"/>
          <w:lang w:bidi="hi-IN"/>
        </w:rPr>
        <w:t>profuse</w:t>
      </w:r>
      <w:r w:rsidR="00AB5F04" w:rsidRPr="004A048B">
        <w:rPr>
          <w:rFonts w:ascii="Arial" w:hAnsi="Arial" w:cs="Arial"/>
          <w:lang w:bidi="hi-IN"/>
        </w:rPr>
        <w:t xml:space="preserve"> </w:t>
      </w:r>
      <w:r w:rsidRPr="004A048B">
        <w:rPr>
          <w:rFonts w:ascii="Arial" w:hAnsi="Arial" w:cs="Arial"/>
          <w:lang w:bidi="hi-IN"/>
        </w:rPr>
        <w:t xml:space="preserve">bleeding, </w:t>
      </w:r>
      <w:r w:rsidR="00EE50B3" w:rsidRPr="004A048B">
        <w:rPr>
          <w:rFonts w:ascii="Arial" w:hAnsi="Arial" w:cs="Arial"/>
          <w:lang w:bidi="hi-IN"/>
        </w:rPr>
        <w:t xml:space="preserve">it </w:t>
      </w:r>
      <w:r w:rsidRPr="004A048B">
        <w:rPr>
          <w:rFonts w:ascii="Arial" w:hAnsi="Arial" w:cs="Arial"/>
          <w:lang w:bidi="hi-IN"/>
        </w:rPr>
        <w:t>should be stopped.</w:t>
      </w:r>
    </w:p>
    <w:p w14:paraId="1B4D5681" w14:textId="0C706AB4" w:rsidR="00870F34" w:rsidRPr="004A048B" w:rsidRDefault="00EE50B3" w:rsidP="004A048B">
      <w:pPr>
        <w:pStyle w:val="ListParagraph"/>
        <w:numPr>
          <w:ilvl w:val="0"/>
          <w:numId w:val="138"/>
        </w:numPr>
        <w:spacing w:after="60"/>
        <w:ind w:left="360"/>
        <w:contextualSpacing w:val="0"/>
        <w:rPr>
          <w:rFonts w:ascii="Arial" w:hAnsi="Arial" w:cs="Arial"/>
          <w:lang w:bidi="hi-IN"/>
        </w:rPr>
      </w:pPr>
      <w:r w:rsidRPr="004A048B">
        <w:rPr>
          <w:rFonts w:ascii="Arial" w:hAnsi="Arial" w:cs="Arial"/>
          <w:lang w:bidi="hi-IN"/>
        </w:rPr>
        <w:t xml:space="preserve">Arrange for </w:t>
      </w:r>
      <w:r w:rsidR="004A048B" w:rsidRPr="004A048B">
        <w:rPr>
          <w:rFonts w:ascii="Arial" w:hAnsi="Arial" w:cs="Arial"/>
          <w:lang w:bidi="hi-IN"/>
        </w:rPr>
        <w:t>transportation to</w:t>
      </w:r>
      <w:r w:rsidR="00870F34" w:rsidRPr="004A048B">
        <w:rPr>
          <w:rFonts w:ascii="Arial" w:hAnsi="Arial" w:cs="Arial"/>
          <w:lang w:bidi="hi-IN"/>
        </w:rPr>
        <w:t xml:space="preserve"> the health facility immediately, even if the condition of the injured is not critical. </w:t>
      </w:r>
    </w:p>
    <w:p w14:paraId="00FC5BEC" w14:textId="77777777" w:rsidR="00870F34" w:rsidRPr="004A048B" w:rsidRDefault="00870F34" w:rsidP="004A048B">
      <w:pPr>
        <w:pStyle w:val="ListParagraph"/>
        <w:numPr>
          <w:ilvl w:val="0"/>
          <w:numId w:val="138"/>
        </w:numPr>
        <w:spacing w:after="60"/>
        <w:ind w:left="360"/>
        <w:contextualSpacing w:val="0"/>
        <w:rPr>
          <w:rFonts w:ascii="Arial" w:hAnsi="Arial" w:cs="Arial"/>
          <w:lang w:bidi="hi-IN"/>
        </w:rPr>
      </w:pPr>
      <w:r w:rsidRPr="004A048B">
        <w:rPr>
          <w:rFonts w:ascii="Arial" w:hAnsi="Arial" w:cs="Arial"/>
          <w:lang w:bidi="hi-IN"/>
        </w:rPr>
        <w:t>Keep the injured person warm</w:t>
      </w:r>
      <w:r w:rsidR="00222B9F" w:rsidRPr="004A048B">
        <w:rPr>
          <w:rFonts w:ascii="Arial" w:hAnsi="Arial" w:cs="Arial"/>
          <w:lang w:bidi="hi-IN"/>
        </w:rPr>
        <w:t xml:space="preserve"> and </w:t>
      </w:r>
      <w:r w:rsidRPr="004A048B">
        <w:rPr>
          <w:rFonts w:ascii="Arial" w:hAnsi="Arial" w:cs="Arial"/>
          <w:lang w:bidi="hi-IN"/>
        </w:rPr>
        <w:t>in a comfortable position.</w:t>
      </w:r>
    </w:p>
    <w:p w14:paraId="18F622B3" w14:textId="63D3BCB2" w:rsidR="00222B9F" w:rsidRPr="004A048B" w:rsidRDefault="00222B9F" w:rsidP="003A58F6">
      <w:pPr>
        <w:pStyle w:val="ListParagraph"/>
        <w:numPr>
          <w:ilvl w:val="0"/>
          <w:numId w:val="138"/>
        </w:numPr>
        <w:spacing w:after="120"/>
        <w:ind w:left="360"/>
        <w:contextualSpacing w:val="0"/>
        <w:rPr>
          <w:rFonts w:ascii="Arial" w:hAnsi="Arial" w:cs="Arial"/>
          <w:lang w:bidi="hi-IN"/>
        </w:rPr>
      </w:pPr>
      <w:r w:rsidRPr="004A048B">
        <w:rPr>
          <w:rFonts w:ascii="Arial" w:hAnsi="Arial" w:cs="Arial"/>
          <w:lang w:bidi="hi-IN"/>
        </w:rPr>
        <w:t xml:space="preserve">Inform the </w:t>
      </w:r>
      <w:r w:rsidR="00EE50B3" w:rsidRPr="004A048B">
        <w:rPr>
          <w:rFonts w:ascii="Arial" w:hAnsi="Arial" w:cs="Arial"/>
          <w:lang w:bidi="hi-IN"/>
        </w:rPr>
        <w:t>p</w:t>
      </w:r>
      <w:r w:rsidR="00870F34" w:rsidRPr="004A048B">
        <w:rPr>
          <w:rFonts w:ascii="Arial" w:hAnsi="Arial" w:cs="Arial"/>
          <w:lang w:bidi="hi-IN"/>
        </w:rPr>
        <w:t>olice about serious or complex incidents.</w:t>
      </w:r>
    </w:p>
    <w:p w14:paraId="359DD950" w14:textId="3C1458CE" w:rsidR="00B42DF5" w:rsidRPr="004A048B" w:rsidRDefault="000F71F5" w:rsidP="004A048B">
      <w:pPr>
        <w:pStyle w:val="ListParagraph"/>
        <w:numPr>
          <w:ilvl w:val="1"/>
          <w:numId w:val="117"/>
        </w:numPr>
        <w:spacing w:before="120" w:after="120"/>
        <w:ind w:left="432"/>
        <w:contextualSpacing w:val="0"/>
        <w:rPr>
          <w:rFonts w:ascii="Arial" w:hAnsi="Arial" w:cs="Arial"/>
          <w:b/>
          <w:bCs/>
          <w:color w:val="C00000"/>
        </w:rPr>
      </w:pPr>
      <w:r w:rsidRPr="004A048B">
        <w:rPr>
          <w:rFonts w:ascii="Arial" w:hAnsi="Arial" w:cs="Arial"/>
          <w:b/>
          <w:bCs/>
          <w:color w:val="C00000"/>
        </w:rPr>
        <w:t xml:space="preserve">Electric Shock: Causes, </w:t>
      </w:r>
      <w:r w:rsidR="004A048B" w:rsidRPr="004A048B">
        <w:rPr>
          <w:rFonts w:ascii="Arial" w:hAnsi="Arial" w:cs="Arial"/>
          <w:b/>
          <w:bCs/>
          <w:color w:val="C00000"/>
        </w:rPr>
        <w:t>symptoms, and dangers</w:t>
      </w:r>
    </w:p>
    <w:tbl>
      <w:tblPr>
        <w:tblStyle w:val="TableGrid"/>
        <w:tblW w:w="0" w:type="auto"/>
        <w:tblBorders>
          <w:top w:val="single" w:sz="18" w:space="0" w:color="C00000"/>
          <w:left w:val="none" w:sz="0" w:space="0" w:color="auto"/>
          <w:bottom w:val="single" w:sz="18" w:space="0" w:color="C00000"/>
          <w:right w:val="none" w:sz="0" w:space="0" w:color="auto"/>
          <w:insideH w:val="single" w:sz="8" w:space="0" w:color="C00000"/>
          <w:insideV w:val="dotted" w:sz="8" w:space="0" w:color="C00000"/>
        </w:tblBorders>
        <w:tblLook w:val="04A0" w:firstRow="1" w:lastRow="0" w:firstColumn="1" w:lastColumn="0" w:noHBand="0" w:noVBand="1"/>
      </w:tblPr>
      <w:tblGrid>
        <w:gridCol w:w="4620"/>
        <w:gridCol w:w="4622"/>
      </w:tblGrid>
      <w:tr w:rsidR="00B13E18" w:rsidRPr="004A048B" w14:paraId="135C52A8" w14:textId="77777777" w:rsidTr="004A048B">
        <w:tc>
          <w:tcPr>
            <w:tcW w:w="4675" w:type="dxa"/>
            <w:shd w:val="clear" w:color="auto" w:fill="C00000"/>
            <w:vAlign w:val="center"/>
          </w:tcPr>
          <w:p w14:paraId="03A692F4" w14:textId="77777777" w:rsidR="00B13E18" w:rsidRPr="004A048B" w:rsidRDefault="00B13E18" w:rsidP="004A048B">
            <w:pPr>
              <w:spacing w:before="40" w:after="40"/>
              <w:jc w:val="center"/>
              <w:rPr>
                <w:rFonts w:ascii="Arial" w:hAnsi="Arial" w:cs="Arial"/>
                <w:b/>
                <w:bCs/>
                <w:sz w:val="20"/>
                <w:szCs w:val="20"/>
              </w:rPr>
            </w:pPr>
            <w:r w:rsidRPr="004A048B">
              <w:rPr>
                <w:rFonts w:ascii="Arial" w:hAnsi="Arial" w:cs="Arial"/>
                <w:b/>
                <w:bCs/>
                <w:sz w:val="20"/>
                <w:szCs w:val="20"/>
              </w:rPr>
              <w:t>Causes</w:t>
            </w:r>
          </w:p>
        </w:tc>
        <w:tc>
          <w:tcPr>
            <w:tcW w:w="4675" w:type="dxa"/>
            <w:shd w:val="clear" w:color="auto" w:fill="C00000"/>
            <w:vAlign w:val="center"/>
          </w:tcPr>
          <w:p w14:paraId="286059A8" w14:textId="77777777" w:rsidR="00B13E18" w:rsidRPr="004A048B" w:rsidRDefault="00B13E18" w:rsidP="004A048B">
            <w:pPr>
              <w:spacing w:before="40" w:after="40"/>
              <w:jc w:val="center"/>
              <w:rPr>
                <w:rFonts w:ascii="Arial" w:hAnsi="Arial" w:cs="Arial"/>
                <w:b/>
                <w:bCs/>
                <w:sz w:val="20"/>
                <w:szCs w:val="20"/>
              </w:rPr>
            </w:pPr>
            <w:r w:rsidRPr="004A048B">
              <w:rPr>
                <w:rFonts w:ascii="Arial" w:hAnsi="Arial" w:cs="Arial"/>
                <w:b/>
                <w:bCs/>
                <w:sz w:val="20"/>
                <w:szCs w:val="20"/>
              </w:rPr>
              <w:t>Symptoms</w:t>
            </w:r>
          </w:p>
        </w:tc>
      </w:tr>
      <w:tr w:rsidR="00B13E18" w:rsidRPr="004A048B" w14:paraId="1875E28C" w14:textId="77777777" w:rsidTr="004A048B">
        <w:tc>
          <w:tcPr>
            <w:tcW w:w="4675" w:type="dxa"/>
            <w:vAlign w:val="center"/>
          </w:tcPr>
          <w:p w14:paraId="57DBBB97" w14:textId="2834192C" w:rsidR="00B13E18" w:rsidRPr="004A048B" w:rsidRDefault="00B13E18" w:rsidP="004A048B">
            <w:pPr>
              <w:numPr>
                <w:ilvl w:val="0"/>
                <w:numId w:val="139"/>
              </w:numPr>
              <w:spacing w:before="40" w:after="40"/>
              <w:ind w:left="360"/>
              <w:rPr>
                <w:rFonts w:ascii="Arial" w:hAnsi="Arial" w:cs="Arial"/>
                <w:sz w:val="20"/>
                <w:szCs w:val="20"/>
              </w:rPr>
            </w:pPr>
            <w:r w:rsidRPr="004A048B">
              <w:rPr>
                <w:rFonts w:ascii="Arial" w:hAnsi="Arial" w:cs="Arial"/>
                <w:sz w:val="20"/>
                <w:szCs w:val="20"/>
              </w:rPr>
              <w:t xml:space="preserve">Direct </w:t>
            </w:r>
            <w:r w:rsidR="00EE50B3" w:rsidRPr="004A048B">
              <w:rPr>
                <w:rFonts w:ascii="Arial" w:hAnsi="Arial" w:cs="Arial"/>
                <w:sz w:val="20"/>
                <w:szCs w:val="20"/>
              </w:rPr>
              <w:t>c</w:t>
            </w:r>
            <w:r w:rsidRPr="004A048B">
              <w:rPr>
                <w:rFonts w:ascii="Arial" w:hAnsi="Arial" w:cs="Arial"/>
                <w:sz w:val="20"/>
                <w:szCs w:val="20"/>
              </w:rPr>
              <w:t xml:space="preserve">ontact with </w:t>
            </w:r>
            <w:r w:rsidR="00EE50B3" w:rsidRPr="004A048B">
              <w:rPr>
                <w:rFonts w:ascii="Arial" w:hAnsi="Arial" w:cs="Arial"/>
                <w:sz w:val="20"/>
                <w:szCs w:val="20"/>
              </w:rPr>
              <w:t>e</w:t>
            </w:r>
            <w:r w:rsidRPr="004A048B">
              <w:rPr>
                <w:rFonts w:ascii="Arial" w:hAnsi="Arial" w:cs="Arial"/>
                <w:sz w:val="20"/>
                <w:szCs w:val="20"/>
              </w:rPr>
              <w:t xml:space="preserve">lectrical </w:t>
            </w:r>
            <w:r w:rsidR="000E0914" w:rsidRPr="004A048B">
              <w:rPr>
                <w:rFonts w:ascii="Arial" w:hAnsi="Arial" w:cs="Arial"/>
                <w:sz w:val="20"/>
                <w:szCs w:val="20"/>
              </w:rPr>
              <w:t>s</w:t>
            </w:r>
            <w:r w:rsidRPr="004A048B">
              <w:rPr>
                <w:rFonts w:ascii="Arial" w:hAnsi="Arial" w:cs="Arial"/>
                <w:sz w:val="20"/>
                <w:szCs w:val="20"/>
              </w:rPr>
              <w:t>ource</w:t>
            </w:r>
            <w:r w:rsidR="000E0914" w:rsidRPr="004A048B">
              <w:rPr>
                <w:rFonts w:ascii="Arial" w:hAnsi="Arial" w:cs="Arial"/>
                <w:sz w:val="20"/>
                <w:szCs w:val="20"/>
              </w:rPr>
              <w:t>s</w:t>
            </w:r>
          </w:p>
          <w:p w14:paraId="23B8716A" w14:textId="7F6B2055" w:rsidR="00B13E18" w:rsidRPr="004A048B" w:rsidRDefault="00B13E18" w:rsidP="004A048B">
            <w:pPr>
              <w:numPr>
                <w:ilvl w:val="0"/>
                <w:numId w:val="139"/>
              </w:numPr>
              <w:spacing w:before="40" w:after="40"/>
              <w:ind w:left="360"/>
              <w:rPr>
                <w:rFonts w:ascii="Arial" w:hAnsi="Arial" w:cs="Arial"/>
                <w:sz w:val="20"/>
                <w:szCs w:val="20"/>
              </w:rPr>
            </w:pPr>
            <w:r w:rsidRPr="004A048B">
              <w:rPr>
                <w:rFonts w:ascii="Arial" w:hAnsi="Arial" w:cs="Arial"/>
                <w:sz w:val="20"/>
                <w:szCs w:val="20"/>
              </w:rPr>
              <w:t xml:space="preserve">Faulty </w:t>
            </w:r>
            <w:r w:rsidR="00EE50B3" w:rsidRPr="004A048B">
              <w:rPr>
                <w:rFonts w:ascii="Arial" w:hAnsi="Arial" w:cs="Arial"/>
                <w:sz w:val="20"/>
                <w:szCs w:val="20"/>
              </w:rPr>
              <w:t>e</w:t>
            </w:r>
            <w:r w:rsidRPr="004A048B">
              <w:rPr>
                <w:rFonts w:ascii="Arial" w:hAnsi="Arial" w:cs="Arial"/>
                <w:sz w:val="20"/>
                <w:szCs w:val="20"/>
              </w:rPr>
              <w:t xml:space="preserve">lectrical </w:t>
            </w:r>
            <w:r w:rsidR="00EE50B3" w:rsidRPr="004A048B">
              <w:rPr>
                <w:rFonts w:ascii="Arial" w:hAnsi="Arial" w:cs="Arial"/>
                <w:sz w:val="20"/>
                <w:szCs w:val="20"/>
              </w:rPr>
              <w:t>e</w:t>
            </w:r>
            <w:r w:rsidRPr="004A048B">
              <w:rPr>
                <w:rFonts w:ascii="Arial" w:hAnsi="Arial" w:cs="Arial"/>
                <w:sz w:val="20"/>
                <w:szCs w:val="20"/>
              </w:rPr>
              <w:t>quipment</w:t>
            </w:r>
          </w:p>
          <w:p w14:paraId="75E3B603" w14:textId="4BC4665F" w:rsidR="00B13E18" w:rsidRPr="004A048B" w:rsidRDefault="00B13E18" w:rsidP="004A048B">
            <w:pPr>
              <w:numPr>
                <w:ilvl w:val="0"/>
                <w:numId w:val="139"/>
              </w:numPr>
              <w:spacing w:before="40" w:after="40"/>
              <w:ind w:left="360"/>
              <w:rPr>
                <w:rFonts w:ascii="Arial" w:hAnsi="Arial" w:cs="Arial"/>
                <w:sz w:val="20"/>
                <w:szCs w:val="20"/>
              </w:rPr>
            </w:pPr>
            <w:r w:rsidRPr="004A048B">
              <w:rPr>
                <w:rFonts w:ascii="Arial" w:hAnsi="Arial" w:cs="Arial"/>
                <w:sz w:val="20"/>
                <w:szCs w:val="20"/>
                <w:lang w:bidi="ne-NP"/>
              </w:rPr>
              <w:t>Imp</w:t>
            </w:r>
            <w:r w:rsidRPr="004A048B">
              <w:rPr>
                <w:rFonts w:ascii="Arial" w:hAnsi="Arial" w:cs="Arial"/>
                <w:sz w:val="20"/>
                <w:szCs w:val="20"/>
              </w:rPr>
              <w:t xml:space="preserve">roper </w:t>
            </w:r>
            <w:r w:rsidR="00EE50B3" w:rsidRPr="004A048B">
              <w:rPr>
                <w:rFonts w:ascii="Arial" w:hAnsi="Arial" w:cs="Arial"/>
                <w:sz w:val="20"/>
                <w:szCs w:val="20"/>
              </w:rPr>
              <w:t>w</w:t>
            </w:r>
            <w:r w:rsidRPr="004A048B">
              <w:rPr>
                <w:rFonts w:ascii="Arial" w:hAnsi="Arial" w:cs="Arial"/>
                <w:sz w:val="20"/>
                <w:szCs w:val="20"/>
              </w:rPr>
              <w:t>iring</w:t>
            </w:r>
          </w:p>
          <w:p w14:paraId="3BCA8E5F" w14:textId="77777777" w:rsidR="00B13E18" w:rsidRPr="004A048B" w:rsidRDefault="00B13E18" w:rsidP="004A048B">
            <w:pPr>
              <w:numPr>
                <w:ilvl w:val="0"/>
                <w:numId w:val="139"/>
              </w:numPr>
              <w:spacing w:before="40" w:after="40"/>
              <w:ind w:left="360"/>
              <w:rPr>
                <w:rFonts w:ascii="Arial" w:hAnsi="Arial" w:cs="Arial"/>
                <w:sz w:val="20"/>
                <w:szCs w:val="20"/>
              </w:rPr>
            </w:pPr>
            <w:r w:rsidRPr="004A048B">
              <w:rPr>
                <w:rFonts w:ascii="Arial" w:hAnsi="Arial" w:cs="Arial"/>
                <w:sz w:val="20"/>
                <w:szCs w:val="20"/>
              </w:rPr>
              <w:t xml:space="preserve">Contacting electrical sources with wet hands or standing on a wet surface </w:t>
            </w:r>
          </w:p>
          <w:p w14:paraId="64C4A0F6" w14:textId="48983057" w:rsidR="00B13E18" w:rsidRPr="004A048B" w:rsidRDefault="00B13E18" w:rsidP="004A048B">
            <w:pPr>
              <w:numPr>
                <w:ilvl w:val="0"/>
                <w:numId w:val="139"/>
              </w:numPr>
              <w:spacing w:before="40" w:after="40"/>
              <w:ind w:left="360"/>
              <w:rPr>
                <w:rFonts w:ascii="Arial" w:hAnsi="Arial" w:cs="Arial"/>
                <w:sz w:val="20"/>
                <w:szCs w:val="20"/>
              </w:rPr>
            </w:pPr>
            <w:r w:rsidRPr="004A048B">
              <w:rPr>
                <w:rFonts w:ascii="Arial" w:hAnsi="Arial" w:cs="Arial"/>
                <w:sz w:val="20"/>
                <w:szCs w:val="20"/>
              </w:rPr>
              <w:t xml:space="preserve">Insufficient </w:t>
            </w:r>
            <w:r w:rsidR="000E0914" w:rsidRPr="004A048B">
              <w:rPr>
                <w:rFonts w:ascii="Arial" w:hAnsi="Arial" w:cs="Arial"/>
                <w:sz w:val="20"/>
                <w:szCs w:val="20"/>
              </w:rPr>
              <w:t>i</w:t>
            </w:r>
            <w:r w:rsidRPr="004A048B">
              <w:rPr>
                <w:rFonts w:ascii="Arial" w:hAnsi="Arial" w:cs="Arial"/>
                <w:sz w:val="20"/>
                <w:szCs w:val="20"/>
              </w:rPr>
              <w:t>nsulation</w:t>
            </w:r>
          </w:p>
        </w:tc>
        <w:tc>
          <w:tcPr>
            <w:tcW w:w="4675" w:type="dxa"/>
            <w:vAlign w:val="center"/>
          </w:tcPr>
          <w:p w14:paraId="665FDE06" w14:textId="77777777" w:rsidR="00B13E18" w:rsidRPr="004A048B" w:rsidRDefault="00B13E18" w:rsidP="004A048B">
            <w:pPr>
              <w:numPr>
                <w:ilvl w:val="0"/>
                <w:numId w:val="140"/>
              </w:numPr>
              <w:spacing w:before="40" w:after="40"/>
              <w:ind w:left="360"/>
              <w:rPr>
                <w:rFonts w:ascii="Arial" w:hAnsi="Arial" w:cs="Arial"/>
                <w:sz w:val="20"/>
                <w:szCs w:val="20"/>
              </w:rPr>
            </w:pPr>
            <w:r w:rsidRPr="004A048B">
              <w:rPr>
                <w:rFonts w:ascii="Arial" w:hAnsi="Arial" w:cs="Arial"/>
                <w:sz w:val="20"/>
                <w:szCs w:val="20"/>
              </w:rPr>
              <w:t xml:space="preserve">Electrical </w:t>
            </w:r>
            <w:r w:rsidRPr="004A048B">
              <w:rPr>
                <w:rFonts w:ascii="Arial" w:hAnsi="Arial" w:cs="Arial"/>
                <w:b/>
                <w:bCs/>
                <w:sz w:val="20"/>
                <w:szCs w:val="20"/>
              </w:rPr>
              <w:t>burns</w:t>
            </w:r>
            <w:r w:rsidRPr="004A048B">
              <w:rPr>
                <w:rFonts w:ascii="Arial" w:hAnsi="Arial" w:cs="Arial"/>
                <w:sz w:val="20"/>
                <w:szCs w:val="20"/>
              </w:rPr>
              <w:t xml:space="preserve"> on the skin where the current entered or exited the body.</w:t>
            </w:r>
          </w:p>
          <w:p w14:paraId="06D57229" w14:textId="77777777" w:rsidR="00B13E18" w:rsidRPr="004A048B" w:rsidRDefault="00B13E18" w:rsidP="004A048B">
            <w:pPr>
              <w:numPr>
                <w:ilvl w:val="0"/>
                <w:numId w:val="140"/>
              </w:numPr>
              <w:spacing w:before="40" w:after="40"/>
              <w:ind w:left="360"/>
              <w:rPr>
                <w:rFonts w:ascii="Arial" w:hAnsi="Arial" w:cs="Arial"/>
                <w:sz w:val="20"/>
                <w:szCs w:val="20"/>
              </w:rPr>
            </w:pPr>
            <w:r w:rsidRPr="004A048B">
              <w:rPr>
                <w:rFonts w:ascii="Arial" w:hAnsi="Arial" w:cs="Arial"/>
                <w:b/>
                <w:bCs/>
                <w:sz w:val="20"/>
                <w:szCs w:val="20"/>
              </w:rPr>
              <w:t>Breathing difficulties</w:t>
            </w:r>
            <w:r w:rsidRPr="004A048B">
              <w:rPr>
                <w:rFonts w:ascii="Arial" w:hAnsi="Arial" w:cs="Arial"/>
                <w:sz w:val="20"/>
                <w:szCs w:val="20"/>
              </w:rPr>
              <w:t xml:space="preserve"> if the shock affects the respiratory muscles.</w:t>
            </w:r>
          </w:p>
          <w:p w14:paraId="45894A8A" w14:textId="77777777" w:rsidR="00B13E18" w:rsidRPr="004A048B" w:rsidRDefault="00B13E18" w:rsidP="004A048B">
            <w:pPr>
              <w:numPr>
                <w:ilvl w:val="0"/>
                <w:numId w:val="140"/>
              </w:numPr>
              <w:spacing w:before="40" w:after="40"/>
              <w:ind w:left="360"/>
              <w:rPr>
                <w:rFonts w:ascii="Arial" w:hAnsi="Arial" w:cs="Arial"/>
                <w:sz w:val="20"/>
                <w:szCs w:val="20"/>
              </w:rPr>
            </w:pPr>
            <w:r w:rsidRPr="004A048B">
              <w:rPr>
                <w:rFonts w:ascii="Arial" w:hAnsi="Arial" w:cs="Arial"/>
                <w:b/>
                <w:bCs/>
                <w:sz w:val="20"/>
                <w:szCs w:val="20"/>
              </w:rPr>
              <w:t>Possible loss of consciousness</w:t>
            </w:r>
            <w:r w:rsidRPr="004A048B">
              <w:rPr>
                <w:rFonts w:ascii="Arial" w:hAnsi="Arial" w:cs="Arial"/>
                <w:sz w:val="20"/>
                <w:szCs w:val="20"/>
              </w:rPr>
              <w:t xml:space="preserve"> or confusion.</w:t>
            </w:r>
          </w:p>
          <w:p w14:paraId="3EFD5A16" w14:textId="77777777" w:rsidR="00B13E18" w:rsidRPr="004A048B" w:rsidRDefault="00B13E18" w:rsidP="004A048B">
            <w:pPr>
              <w:numPr>
                <w:ilvl w:val="0"/>
                <w:numId w:val="140"/>
              </w:numPr>
              <w:spacing w:before="40" w:after="40"/>
              <w:ind w:left="360"/>
              <w:rPr>
                <w:rFonts w:ascii="Arial" w:hAnsi="Arial" w:cs="Arial"/>
                <w:b/>
                <w:bCs/>
                <w:sz w:val="20"/>
                <w:szCs w:val="20"/>
              </w:rPr>
            </w:pPr>
            <w:r w:rsidRPr="004A048B">
              <w:rPr>
                <w:rFonts w:ascii="Arial" w:hAnsi="Arial" w:cs="Arial"/>
                <w:b/>
                <w:bCs/>
                <w:sz w:val="20"/>
                <w:szCs w:val="20"/>
              </w:rPr>
              <w:t xml:space="preserve">Irregular heartbeats </w:t>
            </w:r>
            <w:r w:rsidRPr="004A048B">
              <w:rPr>
                <w:rFonts w:ascii="Arial" w:hAnsi="Arial" w:cs="Arial"/>
                <w:sz w:val="20"/>
                <w:szCs w:val="20"/>
              </w:rPr>
              <w:t>or cardiac arrest</w:t>
            </w:r>
          </w:p>
        </w:tc>
      </w:tr>
    </w:tbl>
    <w:p w14:paraId="7D80E58E" w14:textId="11834DAE" w:rsidR="003E5965" w:rsidRPr="00AC53CF" w:rsidRDefault="000E0914" w:rsidP="00AC53CF">
      <w:pPr>
        <w:pStyle w:val="ListParagraph"/>
        <w:numPr>
          <w:ilvl w:val="2"/>
          <w:numId w:val="117"/>
        </w:numPr>
        <w:spacing w:before="240" w:after="120"/>
        <w:ind w:left="505" w:hanging="505"/>
        <w:contextualSpacing w:val="0"/>
        <w:rPr>
          <w:rFonts w:ascii="Arial" w:hAnsi="Arial" w:cs="Arial"/>
          <w:b/>
          <w:bCs/>
          <w:color w:val="C00000"/>
        </w:rPr>
      </w:pPr>
      <w:r w:rsidRPr="00AC53CF">
        <w:rPr>
          <w:rFonts w:ascii="Arial" w:hAnsi="Arial" w:cs="Arial"/>
          <w:b/>
          <w:bCs/>
          <w:color w:val="C00000"/>
        </w:rPr>
        <w:t xml:space="preserve">Rescuing </w:t>
      </w:r>
      <w:r w:rsidR="003E5965" w:rsidRPr="00AC53CF">
        <w:rPr>
          <w:rFonts w:ascii="Arial" w:hAnsi="Arial" w:cs="Arial"/>
          <w:b/>
          <w:bCs/>
          <w:color w:val="C00000"/>
        </w:rPr>
        <w:t>the electric shock victim</w:t>
      </w:r>
    </w:p>
    <w:p w14:paraId="25195749" w14:textId="34434311" w:rsidR="004A048B" w:rsidRPr="004A048B" w:rsidRDefault="004A048B" w:rsidP="004A048B">
      <w:pPr>
        <w:pStyle w:val="ListParagraph"/>
        <w:numPr>
          <w:ilvl w:val="1"/>
          <w:numId w:val="142"/>
        </w:numPr>
        <w:spacing w:after="60"/>
        <w:ind w:left="360" w:right="3600"/>
        <w:contextualSpacing w:val="0"/>
        <w:rPr>
          <w:rFonts w:ascii="Arial" w:hAnsi="Arial" w:cs="Arial"/>
        </w:rPr>
      </w:pPr>
      <w:r w:rsidRPr="00F376D0">
        <w:rPr>
          <w:rFonts w:ascii="Arial" w:hAnsi="Arial" w:cs="Arial"/>
          <w:noProof/>
        </w:rPr>
        <w:drawing>
          <wp:anchor distT="0" distB="0" distL="114300" distR="114300" simplePos="0" relativeHeight="251662848" behindDoc="0" locked="0" layoutInCell="1" allowOverlap="1" wp14:anchorId="368E9B04" wp14:editId="46A309EE">
            <wp:simplePos x="0" y="0"/>
            <wp:positionH relativeFrom="column">
              <wp:posOffset>4183380</wp:posOffset>
            </wp:positionH>
            <wp:positionV relativeFrom="paragraph">
              <wp:posOffset>11430</wp:posOffset>
            </wp:positionV>
            <wp:extent cx="1844675" cy="1198880"/>
            <wp:effectExtent l="0" t="0" r="0" b="0"/>
            <wp:wrapThrough wrapText="bothSides">
              <wp:wrapPolygon edited="0">
                <wp:start x="0" y="0"/>
                <wp:lineTo x="0" y="21280"/>
                <wp:lineTo x="21414" y="21280"/>
                <wp:lineTo x="21414" y="0"/>
                <wp:lineTo x="0" y="0"/>
              </wp:wrapPolygon>
            </wp:wrapThrough>
            <wp:docPr id="9279239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570443"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44675" cy="1198880"/>
                    </a:xfrm>
                    <a:prstGeom prst="rect">
                      <a:avLst/>
                    </a:prstGeom>
                  </pic:spPr>
                </pic:pic>
              </a:graphicData>
            </a:graphic>
          </wp:anchor>
        </w:drawing>
      </w:r>
      <w:r w:rsidRPr="004A048B">
        <w:rPr>
          <w:rFonts w:ascii="Arial" w:hAnsi="Arial" w:cs="Arial"/>
        </w:rPr>
        <w:t>Proceed with treatment as early as possible, without panicking or becoming emotional.</w:t>
      </w:r>
    </w:p>
    <w:p w14:paraId="583647C3" w14:textId="11DFE6F0" w:rsidR="004A048B" w:rsidRPr="004A048B" w:rsidRDefault="004A048B" w:rsidP="004A048B">
      <w:pPr>
        <w:pStyle w:val="ListParagraph"/>
        <w:numPr>
          <w:ilvl w:val="1"/>
          <w:numId w:val="142"/>
        </w:numPr>
        <w:spacing w:after="60"/>
        <w:ind w:left="360" w:right="3600"/>
        <w:contextualSpacing w:val="0"/>
        <w:rPr>
          <w:rFonts w:ascii="Arial" w:hAnsi="Arial" w:cs="Arial"/>
        </w:rPr>
      </w:pPr>
      <w:r w:rsidRPr="004A048B">
        <w:rPr>
          <w:rFonts w:ascii="Arial" w:hAnsi="Arial" w:cs="Arial"/>
        </w:rPr>
        <w:t>Switch off the power, unplug the device or safely remove the cable.</w:t>
      </w:r>
    </w:p>
    <w:p w14:paraId="356BDF2E" w14:textId="0C0D55FA" w:rsidR="004A048B" w:rsidRPr="004A048B" w:rsidRDefault="004A048B" w:rsidP="004A048B">
      <w:pPr>
        <w:pStyle w:val="ListParagraph"/>
        <w:numPr>
          <w:ilvl w:val="1"/>
          <w:numId w:val="142"/>
        </w:numPr>
        <w:spacing w:after="60"/>
        <w:ind w:left="360" w:right="3600"/>
        <w:contextualSpacing w:val="0"/>
        <w:rPr>
          <w:rFonts w:ascii="Arial" w:hAnsi="Arial" w:cs="Arial"/>
        </w:rPr>
      </w:pPr>
      <w:r w:rsidRPr="004A048B">
        <w:rPr>
          <w:rFonts w:ascii="Arial" w:hAnsi="Arial" w:cs="Arial"/>
        </w:rPr>
        <w:t>Move the victim away from contact with the live conductor using dry non-conducting materials like wooden bars.</w:t>
      </w:r>
    </w:p>
    <w:p w14:paraId="065DAB4D" w14:textId="1271D69F" w:rsidR="004A048B" w:rsidRPr="004A048B" w:rsidRDefault="004A048B" w:rsidP="004A048B">
      <w:pPr>
        <w:pStyle w:val="ListParagraph"/>
        <w:numPr>
          <w:ilvl w:val="1"/>
          <w:numId w:val="142"/>
        </w:numPr>
        <w:spacing w:after="60"/>
        <w:ind w:left="360" w:right="3600"/>
        <w:contextualSpacing w:val="0"/>
        <w:rPr>
          <w:rFonts w:ascii="Arial" w:hAnsi="Arial" w:cs="Arial"/>
        </w:rPr>
      </w:pPr>
      <w:r w:rsidRPr="004A048B">
        <w:rPr>
          <w:rFonts w:ascii="Arial" w:hAnsi="Arial" w:cs="Arial"/>
        </w:rPr>
        <w:t>Keep the patient warm and ensure they are mentally at ease.</w:t>
      </w:r>
      <w:r w:rsidRPr="004A048B">
        <w:rPr>
          <w:rFonts w:ascii="Arial" w:hAnsi="Arial" w:cs="Arial"/>
          <w:noProof/>
        </w:rPr>
        <w:t xml:space="preserve"> </w:t>
      </w:r>
    </w:p>
    <w:p w14:paraId="5281564E" w14:textId="495B0260" w:rsidR="004A048B" w:rsidRPr="004A048B" w:rsidRDefault="004A048B" w:rsidP="004A048B">
      <w:pPr>
        <w:pStyle w:val="ListParagraph"/>
        <w:numPr>
          <w:ilvl w:val="1"/>
          <w:numId w:val="142"/>
        </w:numPr>
        <w:spacing w:after="60"/>
        <w:ind w:left="360"/>
        <w:contextualSpacing w:val="0"/>
        <w:rPr>
          <w:rFonts w:ascii="Arial" w:hAnsi="Arial" w:cs="Arial"/>
        </w:rPr>
      </w:pPr>
      <w:r w:rsidRPr="004A048B">
        <w:rPr>
          <w:rFonts w:ascii="Arial" w:hAnsi="Arial" w:cs="Arial"/>
        </w:rPr>
        <w:t>Loosen clothing near the neck, chest and waist, and place the victim in a relaxed position if they are unconscious.</w:t>
      </w:r>
    </w:p>
    <w:p w14:paraId="46D8C40E" w14:textId="1E57FCA8" w:rsidR="004A048B" w:rsidRPr="004A048B" w:rsidRDefault="004A048B" w:rsidP="004A048B">
      <w:pPr>
        <w:pStyle w:val="ListParagraph"/>
        <w:numPr>
          <w:ilvl w:val="1"/>
          <w:numId w:val="142"/>
        </w:numPr>
        <w:spacing w:after="60"/>
        <w:ind w:left="360"/>
        <w:contextualSpacing w:val="0"/>
        <w:rPr>
          <w:rFonts w:ascii="Arial" w:hAnsi="Arial" w:cs="Arial"/>
        </w:rPr>
      </w:pPr>
      <w:r w:rsidRPr="004A048B">
        <w:rPr>
          <w:rFonts w:ascii="Arial" w:hAnsi="Arial" w:cs="Arial"/>
        </w:rPr>
        <w:t>Keep the victim warm and comfortable.</w:t>
      </w:r>
    </w:p>
    <w:p w14:paraId="5A7555EC" w14:textId="0D6C70AB" w:rsidR="004A048B" w:rsidRPr="004A048B" w:rsidRDefault="004A048B" w:rsidP="004A048B">
      <w:pPr>
        <w:pStyle w:val="ListParagraph"/>
        <w:numPr>
          <w:ilvl w:val="1"/>
          <w:numId w:val="142"/>
        </w:numPr>
        <w:spacing w:after="60"/>
        <w:ind w:left="360"/>
        <w:contextualSpacing w:val="0"/>
        <w:rPr>
          <w:rFonts w:ascii="Arial" w:hAnsi="Arial" w:cs="Arial"/>
        </w:rPr>
      </w:pPr>
      <w:r w:rsidRPr="004A048B">
        <w:rPr>
          <w:rFonts w:ascii="Arial" w:hAnsi="Arial" w:cs="Arial"/>
        </w:rPr>
        <w:t>Cool the burns with running water.</w:t>
      </w:r>
    </w:p>
    <w:p w14:paraId="5F171809" w14:textId="4884E6E9" w:rsidR="004A048B" w:rsidRPr="004A048B" w:rsidRDefault="004A048B" w:rsidP="004A048B">
      <w:pPr>
        <w:pStyle w:val="ListParagraph"/>
        <w:numPr>
          <w:ilvl w:val="1"/>
          <w:numId w:val="142"/>
        </w:numPr>
        <w:spacing w:after="60"/>
        <w:ind w:left="360"/>
        <w:contextualSpacing w:val="0"/>
        <w:rPr>
          <w:rFonts w:ascii="Arial" w:hAnsi="Arial" w:cs="Arial"/>
        </w:rPr>
      </w:pPr>
      <w:r w:rsidRPr="004A048B">
        <w:rPr>
          <w:rFonts w:ascii="Arial" w:hAnsi="Arial" w:cs="Arial"/>
        </w:rPr>
        <w:lastRenderedPageBreak/>
        <w:t>Clean the burned area using a clean cloth/cotton.</w:t>
      </w:r>
    </w:p>
    <w:p w14:paraId="6F0C1FBA" w14:textId="398FDDF0" w:rsidR="00222B9F" w:rsidRPr="004A048B" w:rsidRDefault="004A048B" w:rsidP="004A048B">
      <w:pPr>
        <w:pStyle w:val="ListParagraph"/>
        <w:numPr>
          <w:ilvl w:val="1"/>
          <w:numId w:val="142"/>
        </w:numPr>
        <w:spacing w:after="120"/>
        <w:ind w:left="360"/>
        <w:contextualSpacing w:val="0"/>
        <w:rPr>
          <w:rFonts w:ascii="Arial" w:hAnsi="Arial" w:cs="Arial"/>
        </w:rPr>
      </w:pPr>
      <w:r w:rsidRPr="004A048B">
        <w:rPr>
          <w:rFonts w:ascii="Arial" w:hAnsi="Arial" w:cs="Arial"/>
        </w:rPr>
        <w:t>Send someone to call a doctor immediately.</w:t>
      </w:r>
    </w:p>
    <w:p w14:paraId="3F2A1F40" w14:textId="77777777" w:rsidR="00120997" w:rsidRPr="004A048B" w:rsidRDefault="00120997" w:rsidP="004A048B">
      <w:pPr>
        <w:pStyle w:val="ListParagraph"/>
        <w:numPr>
          <w:ilvl w:val="1"/>
          <w:numId w:val="117"/>
        </w:numPr>
        <w:spacing w:before="120" w:after="120"/>
        <w:ind w:left="432"/>
        <w:contextualSpacing w:val="0"/>
        <w:rPr>
          <w:rFonts w:ascii="Arial" w:hAnsi="Arial" w:cs="Arial"/>
          <w:b/>
          <w:bCs/>
          <w:color w:val="C00000"/>
        </w:rPr>
      </w:pPr>
      <w:r w:rsidRPr="004A048B">
        <w:rPr>
          <w:rFonts w:ascii="Arial" w:hAnsi="Arial" w:cs="Arial"/>
          <w:b/>
          <w:bCs/>
          <w:color w:val="C00000"/>
        </w:rPr>
        <w:t>Fracture</w:t>
      </w:r>
    </w:p>
    <w:p w14:paraId="4DFDBDAE" w14:textId="77777777" w:rsidR="00B42DF5" w:rsidRPr="00F12DDF" w:rsidRDefault="000F71F5" w:rsidP="00F12DDF">
      <w:pPr>
        <w:spacing w:after="120"/>
        <w:rPr>
          <w:rFonts w:ascii="Arial" w:hAnsi="Arial" w:cs="Arial"/>
        </w:rPr>
      </w:pPr>
      <w:r w:rsidRPr="00F12DDF">
        <w:rPr>
          <w:rFonts w:ascii="Arial" w:hAnsi="Arial" w:cs="Arial"/>
        </w:rPr>
        <w:t>A fracture is a break or crack in a bone, which can be classified as either closed (where the skin remains intact) or open (where the bone protrudes through the skin).</w:t>
      </w:r>
    </w:p>
    <w:p w14:paraId="1A62977A" w14:textId="42B17DBC" w:rsidR="00120997" w:rsidRPr="00AC53CF" w:rsidRDefault="00120997" w:rsidP="00AC53CF">
      <w:pPr>
        <w:pStyle w:val="ListParagraph"/>
        <w:numPr>
          <w:ilvl w:val="2"/>
          <w:numId w:val="117"/>
        </w:numPr>
        <w:spacing w:before="240" w:after="120"/>
        <w:ind w:left="505" w:hanging="505"/>
        <w:contextualSpacing w:val="0"/>
        <w:rPr>
          <w:rFonts w:ascii="Arial" w:hAnsi="Arial" w:cs="Arial"/>
          <w:b/>
          <w:bCs/>
          <w:color w:val="C00000"/>
        </w:rPr>
      </w:pPr>
      <w:r w:rsidRPr="00AC53CF">
        <w:rPr>
          <w:rFonts w:ascii="Arial" w:hAnsi="Arial" w:cs="Arial"/>
          <w:b/>
          <w:bCs/>
          <w:color w:val="C00000"/>
        </w:rPr>
        <w:t xml:space="preserve">Types of </w:t>
      </w:r>
      <w:r w:rsidR="00452329" w:rsidRPr="00AC53CF">
        <w:rPr>
          <w:rFonts w:ascii="Arial" w:hAnsi="Arial" w:cs="Arial"/>
          <w:b/>
          <w:bCs/>
          <w:color w:val="C00000"/>
        </w:rPr>
        <w:t>fractures</w:t>
      </w:r>
    </w:p>
    <w:tbl>
      <w:tblPr>
        <w:tblStyle w:val="TableGrid"/>
        <w:tblW w:w="5000" w:type="pct"/>
        <w:tblBorders>
          <w:top w:val="single" w:sz="18" w:space="0" w:color="C00000"/>
          <w:left w:val="none" w:sz="0" w:space="0" w:color="auto"/>
          <w:bottom w:val="single" w:sz="18" w:space="0" w:color="C00000"/>
          <w:right w:val="none" w:sz="0" w:space="0" w:color="auto"/>
          <w:insideH w:val="single" w:sz="8" w:space="0" w:color="C00000"/>
          <w:insideV w:val="dotted" w:sz="8" w:space="0" w:color="C00000"/>
        </w:tblBorders>
        <w:tblLook w:val="04A0" w:firstRow="1" w:lastRow="0" w:firstColumn="1" w:lastColumn="0" w:noHBand="0" w:noVBand="1"/>
      </w:tblPr>
      <w:tblGrid>
        <w:gridCol w:w="1725"/>
        <w:gridCol w:w="3715"/>
        <w:gridCol w:w="3802"/>
      </w:tblGrid>
      <w:tr w:rsidR="00107D7B" w:rsidRPr="00452329" w14:paraId="53400652" w14:textId="77777777" w:rsidTr="007A0322">
        <w:tc>
          <w:tcPr>
            <w:tcW w:w="933" w:type="pct"/>
            <w:shd w:val="clear" w:color="auto" w:fill="C00000"/>
            <w:vAlign w:val="center"/>
          </w:tcPr>
          <w:p w14:paraId="5359DFF0" w14:textId="77777777" w:rsidR="00107D7B" w:rsidRPr="00452329" w:rsidRDefault="00107D7B" w:rsidP="00452329">
            <w:pPr>
              <w:spacing w:before="40" w:after="40"/>
              <w:jc w:val="center"/>
              <w:rPr>
                <w:rFonts w:ascii="Arial" w:hAnsi="Arial" w:cs="Arial"/>
                <w:b/>
                <w:bCs/>
                <w:sz w:val="20"/>
                <w:szCs w:val="20"/>
              </w:rPr>
            </w:pPr>
            <w:r w:rsidRPr="00452329">
              <w:rPr>
                <w:rFonts w:ascii="Arial" w:hAnsi="Arial" w:cs="Arial"/>
                <w:b/>
                <w:bCs/>
                <w:sz w:val="20"/>
                <w:szCs w:val="20"/>
              </w:rPr>
              <w:t>Basis</w:t>
            </w:r>
            <w:r w:rsidR="000B5D9A" w:rsidRPr="00452329">
              <w:rPr>
                <w:rFonts w:ascii="Arial" w:hAnsi="Arial" w:cs="Arial"/>
                <w:b/>
                <w:bCs/>
                <w:sz w:val="20"/>
                <w:szCs w:val="20"/>
              </w:rPr>
              <w:t xml:space="preserve"> to identify</w:t>
            </w:r>
          </w:p>
        </w:tc>
        <w:tc>
          <w:tcPr>
            <w:tcW w:w="2010" w:type="pct"/>
            <w:shd w:val="clear" w:color="auto" w:fill="C00000"/>
            <w:vAlign w:val="center"/>
          </w:tcPr>
          <w:p w14:paraId="39F0D201" w14:textId="3870C9E9" w:rsidR="00107D7B" w:rsidRPr="00452329" w:rsidRDefault="00107D7B" w:rsidP="00452329">
            <w:pPr>
              <w:spacing w:before="40" w:after="40"/>
              <w:jc w:val="center"/>
              <w:rPr>
                <w:rFonts w:ascii="Arial" w:hAnsi="Arial" w:cs="Arial"/>
                <w:b/>
                <w:bCs/>
                <w:sz w:val="20"/>
                <w:szCs w:val="20"/>
              </w:rPr>
            </w:pPr>
            <w:r w:rsidRPr="00452329">
              <w:rPr>
                <w:rFonts w:ascii="Arial" w:hAnsi="Arial" w:cs="Arial"/>
                <w:b/>
                <w:bCs/>
                <w:sz w:val="20"/>
                <w:szCs w:val="20"/>
              </w:rPr>
              <w:t xml:space="preserve">Closed </w:t>
            </w:r>
            <w:r w:rsidR="00452329" w:rsidRPr="00452329">
              <w:rPr>
                <w:rFonts w:ascii="Arial" w:hAnsi="Arial" w:cs="Arial"/>
                <w:b/>
                <w:bCs/>
                <w:sz w:val="20"/>
                <w:szCs w:val="20"/>
              </w:rPr>
              <w:t>f</w:t>
            </w:r>
            <w:r w:rsidRPr="00452329">
              <w:rPr>
                <w:rFonts w:ascii="Arial" w:hAnsi="Arial" w:cs="Arial"/>
                <w:b/>
                <w:bCs/>
                <w:sz w:val="20"/>
                <w:szCs w:val="20"/>
              </w:rPr>
              <w:t xml:space="preserve">racture (Simple </w:t>
            </w:r>
            <w:r w:rsidR="00452329" w:rsidRPr="00452329">
              <w:rPr>
                <w:rFonts w:ascii="Arial" w:hAnsi="Arial" w:cs="Arial"/>
                <w:b/>
                <w:bCs/>
                <w:sz w:val="20"/>
                <w:szCs w:val="20"/>
              </w:rPr>
              <w:t>f</w:t>
            </w:r>
            <w:r w:rsidRPr="00452329">
              <w:rPr>
                <w:rFonts w:ascii="Arial" w:hAnsi="Arial" w:cs="Arial"/>
                <w:b/>
                <w:bCs/>
                <w:sz w:val="20"/>
                <w:szCs w:val="20"/>
              </w:rPr>
              <w:t>racture)</w:t>
            </w:r>
          </w:p>
        </w:tc>
        <w:tc>
          <w:tcPr>
            <w:tcW w:w="2057" w:type="pct"/>
            <w:shd w:val="clear" w:color="auto" w:fill="C00000"/>
            <w:vAlign w:val="center"/>
          </w:tcPr>
          <w:p w14:paraId="66B545B4" w14:textId="6F0DA1B1" w:rsidR="00107D7B" w:rsidRPr="00452329" w:rsidRDefault="00107D7B" w:rsidP="00452329">
            <w:pPr>
              <w:spacing w:before="40" w:after="40"/>
              <w:jc w:val="center"/>
              <w:rPr>
                <w:rFonts w:ascii="Arial" w:hAnsi="Arial" w:cs="Arial"/>
                <w:b/>
                <w:bCs/>
                <w:sz w:val="20"/>
                <w:szCs w:val="20"/>
              </w:rPr>
            </w:pPr>
            <w:r w:rsidRPr="00452329">
              <w:rPr>
                <w:rFonts w:ascii="Arial" w:hAnsi="Arial" w:cs="Arial"/>
                <w:b/>
                <w:bCs/>
                <w:sz w:val="20"/>
                <w:szCs w:val="20"/>
              </w:rPr>
              <w:t xml:space="preserve">Open </w:t>
            </w:r>
            <w:r w:rsidR="00452329" w:rsidRPr="00452329">
              <w:rPr>
                <w:rFonts w:ascii="Arial" w:hAnsi="Arial" w:cs="Arial"/>
                <w:b/>
                <w:bCs/>
                <w:sz w:val="20"/>
                <w:szCs w:val="20"/>
              </w:rPr>
              <w:t>f</w:t>
            </w:r>
            <w:r w:rsidRPr="00452329">
              <w:rPr>
                <w:rFonts w:ascii="Arial" w:hAnsi="Arial" w:cs="Arial"/>
                <w:b/>
                <w:bCs/>
                <w:sz w:val="20"/>
                <w:szCs w:val="20"/>
              </w:rPr>
              <w:t xml:space="preserve">racture (Compound </w:t>
            </w:r>
            <w:r w:rsidR="00452329" w:rsidRPr="00452329">
              <w:rPr>
                <w:rFonts w:ascii="Arial" w:hAnsi="Arial" w:cs="Arial"/>
                <w:b/>
                <w:bCs/>
                <w:sz w:val="20"/>
                <w:szCs w:val="20"/>
              </w:rPr>
              <w:t>f</w:t>
            </w:r>
            <w:r w:rsidRPr="00452329">
              <w:rPr>
                <w:rFonts w:ascii="Arial" w:hAnsi="Arial" w:cs="Arial"/>
                <w:b/>
                <w:bCs/>
                <w:sz w:val="20"/>
                <w:szCs w:val="20"/>
              </w:rPr>
              <w:t>racture)</w:t>
            </w:r>
          </w:p>
        </w:tc>
      </w:tr>
      <w:tr w:rsidR="00107D7B" w:rsidRPr="00452329" w14:paraId="411028C2" w14:textId="77777777" w:rsidTr="007A0322">
        <w:tc>
          <w:tcPr>
            <w:tcW w:w="933" w:type="pct"/>
            <w:vAlign w:val="center"/>
          </w:tcPr>
          <w:p w14:paraId="5A3F6243" w14:textId="77777777" w:rsidR="00107D7B" w:rsidRPr="00452329" w:rsidRDefault="00107D7B" w:rsidP="00452329">
            <w:pPr>
              <w:spacing w:before="40" w:after="40"/>
              <w:rPr>
                <w:rFonts w:ascii="Arial" w:hAnsi="Arial" w:cs="Arial"/>
                <w:sz w:val="20"/>
                <w:szCs w:val="20"/>
              </w:rPr>
            </w:pPr>
            <w:r w:rsidRPr="00452329">
              <w:rPr>
                <w:rFonts w:ascii="Arial" w:hAnsi="Arial" w:cs="Arial"/>
                <w:b/>
                <w:bCs/>
                <w:sz w:val="20"/>
                <w:szCs w:val="20"/>
              </w:rPr>
              <w:t>Description</w:t>
            </w:r>
          </w:p>
        </w:tc>
        <w:tc>
          <w:tcPr>
            <w:tcW w:w="2010" w:type="pct"/>
            <w:vAlign w:val="center"/>
          </w:tcPr>
          <w:p w14:paraId="4CA98273" w14:textId="77777777" w:rsidR="00107D7B" w:rsidRPr="00452329" w:rsidRDefault="00107D7B" w:rsidP="00452329">
            <w:pPr>
              <w:spacing w:before="40" w:after="40"/>
              <w:rPr>
                <w:rFonts w:ascii="Arial" w:hAnsi="Arial" w:cs="Arial"/>
                <w:b/>
                <w:bCs/>
                <w:sz w:val="20"/>
                <w:szCs w:val="20"/>
              </w:rPr>
            </w:pPr>
            <w:r w:rsidRPr="00452329">
              <w:rPr>
                <w:rFonts w:ascii="Arial" w:hAnsi="Arial" w:cs="Arial"/>
                <w:sz w:val="20"/>
                <w:szCs w:val="20"/>
              </w:rPr>
              <w:t>The bone is broken but does not penetrate the skin.</w:t>
            </w:r>
          </w:p>
        </w:tc>
        <w:tc>
          <w:tcPr>
            <w:tcW w:w="2057" w:type="pct"/>
            <w:vAlign w:val="center"/>
          </w:tcPr>
          <w:p w14:paraId="1DFE5503" w14:textId="77777777" w:rsidR="00107D7B" w:rsidRPr="00452329" w:rsidRDefault="00107D7B" w:rsidP="00452329">
            <w:pPr>
              <w:spacing w:before="40" w:after="40"/>
              <w:rPr>
                <w:rFonts w:ascii="Arial" w:hAnsi="Arial" w:cs="Arial"/>
                <w:b/>
                <w:bCs/>
                <w:sz w:val="20"/>
                <w:szCs w:val="20"/>
              </w:rPr>
            </w:pPr>
            <w:r w:rsidRPr="00452329">
              <w:rPr>
                <w:rFonts w:ascii="Arial" w:hAnsi="Arial" w:cs="Arial"/>
                <w:sz w:val="20"/>
                <w:szCs w:val="20"/>
              </w:rPr>
              <w:t>The bone breaks and protrudes through the skin, creating an open wound.</w:t>
            </w:r>
          </w:p>
        </w:tc>
      </w:tr>
      <w:tr w:rsidR="00107D7B" w:rsidRPr="00452329" w14:paraId="7C6A838A" w14:textId="77777777" w:rsidTr="007A0322">
        <w:tc>
          <w:tcPr>
            <w:tcW w:w="933" w:type="pct"/>
            <w:vAlign w:val="center"/>
          </w:tcPr>
          <w:p w14:paraId="23F87E0F" w14:textId="77777777" w:rsidR="00107D7B" w:rsidRPr="00452329" w:rsidRDefault="00107D7B" w:rsidP="00452329">
            <w:pPr>
              <w:spacing w:before="40" w:after="40"/>
              <w:rPr>
                <w:rFonts w:ascii="Arial" w:hAnsi="Arial" w:cs="Arial"/>
                <w:sz w:val="20"/>
                <w:szCs w:val="20"/>
              </w:rPr>
            </w:pPr>
            <w:r w:rsidRPr="00452329">
              <w:rPr>
                <w:rFonts w:ascii="Arial" w:hAnsi="Arial" w:cs="Arial"/>
                <w:b/>
                <w:bCs/>
                <w:sz w:val="20"/>
                <w:szCs w:val="20"/>
              </w:rPr>
              <w:t>Symptoms</w:t>
            </w:r>
          </w:p>
        </w:tc>
        <w:tc>
          <w:tcPr>
            <w:tcW w:w="2010" w:type="pct"/>
            <w:vAlign w:val="center"/>
          </w:tcPr>
          <w:p w14:paraId="0F08C84A" w14:textId="77777777" w:rsidR="00107D7B" w:rsidRPr="00452329" w:rsidRDefault="00107D7B" w:rsidP="00452329">
            <w:pPr>
              <w:spacing w:before="40" w:after="40"/>
              <w:rPr>
                <w:rFonts w:ascii="Arial" w:hAnsi="Arial" w:cs="Arial"/>
                <w:b/>
                <w:bCs/>
                <w:sz w:val="20"/>
                <w:szCs w:val="20"/>
              </w:rPr>
            </w:pPr>
            <w:r w:rsidRPr="00452329">
              <w:rPr>
                <w:rFonts w:ascii="Arial" w:hAnsi="Arial" w:cs="Arial"/>
                <w:sz w:val="20"/>
                <w:szCs w:val="20"/>
              </w:rPr>
              <w:t>Pain, swelling, bruising, and difficulty moving the affected limb. There is no visible open wound.</w:t>
            </w:r>
          </w:p>
        </w:tc>
        <w:tc>
          <w:tcPr>
            <w:tcW w:w="2057" w:type="pct"/>
            <w:vAlign w:val="center"/>
          </w:tcPr>
          <w:p w14:paraId="5EF87342" w14:textId="77777777" w:rsidR="00107D7B" w:rsidRPr="00452329" w:rsidRDefault="00107D7B" w:rsidP="00452329">
            <w:pPr>
              <w:spacing w:before="40" w:after="40"/>
              <w:rPr>
                <w:rFonts w:ascii="Arial" w:hAnsi="Arial" w:cs="Arial"/>
                <w:b/>
                <w:bCs/>
                <w:sz w:val="20"/>
                <w:szCs w:val="20"/>
              </w:rPr>
            </w:pPr>
            <w:r w:rsidRPr="00452329">
              <w:rPr>
                <w:rFonts w:ascii="Arial" w:hAnsi="Arial" w:cs="Arial"/>
                <w:sz w:val="20"/>
                <w:szCs w:val="20"/>
              </w:rPr>
              <w:t>Severe pain, visible bone through the skin, heavy bleeding, and increased risk of infection.</w:t>
            </w:r>
          </w:p>
        </w:tc>
      </w:tr>
    </w:tbl>
    <w:p w14:paraId="1D4539CC" w14:textId="7D700EF7" w:rsidR="00120997" w:rsidRPr="00AC53CF" w:rsidRDefault="00120997" w:rsidP="00AC53CF">
      <w:pPr>
        <w:pStyle w:val="ListParagraph"/>
        <w:numPr>
          <w:ilvl w:val="2"/>
          <w:numId w:val="117"/>
        </w:numPr>
        <w:spacing w:before="240" w:after="120"/>
        <w:ind w:left="505" w:hanging="505"/>
        <w:contextualSpacing w:val="0"/>
        <w:rPr>
          <w:rFonts w:ascii="Arial" w:hAnsi="Arial" w:cs="Arial"/>
          <w:b/>
          <w:bCs/>
          <w:color w:val="C00000"/>
        </w:rPr>
      </w:pPr>
      <w:r w:rsidRPr="00AC53CF">
        <w:rPr>
          <w:rFonts w:ascii="Arial" w:hAnsi="Arial" w:cs="Arial"/>
          <w:b/>
          <w:bCs/>
          <w:color w:val="C00000"/>
        </w:rPr>
        <w:t xml:space="preserve">Symptoms of </w:t>
      </w:r>
      <w:r w:rsidR="00452329" w:rsidRPr="00AC53CF">
        <w:rPr>
          <w:rFonts w:ascii="Arial" w:hAnsi="Arial" w:cs="Arial"/>
          <w:b/>
          <w:bCs/>
          <w:color w:val="C00000"/>
        </w:rPr>
        <w:t>f</w:t>
      </w:r>
      <w:r w:rsidRPr="00AC53CF">
        <w:rPr>
          <w:rFonts w:ascii="Arial" w:hAnsi="Arial" w:cs="Arial"/>
          <w:b/>
          <w:bCs/>
          <w:color w:val="C00000"/>
        </w:rPr>
        <w:t>ractures</w:t>
      </w:r>
    </w:p>
    <w:p w14:paraId="03C719E9" w14:textId="77777777" w:rsidR="00120997" w:rsidRPr="00F376D0" w:rsidRDefault="00120997" w:rsidP="00452329">
      <w:pPr>
        <w:numPr>
          <w:ilvl w:val="0"/>
          <w:numId w:val="143"/>
        </w:numPr>
        <w:spacing w:after="60"/>
        <w:ind w:left="360"/>
        <w:rPr>
          <w:rFonts w:ascii="Arial" w:hAnsi="Arial" w:cs="Arial"/>
        </w:rPr>
      </w:pPr>
      <w:r w:rsidRPr="00F376D0">
        <w:rPr>
          <w:rFonts w:ascii="Arial" w:hAnsi="Arial" w:cs="Arial"/>
        </w:rPr>
        <w:t xml:space="preserve">Intense </w:t>
      </w:r>
      <w:r w:rsidRPr="00F376D0">
        <w:rPr>
          <w:rFonts w:ascii="Arial" w:hAnsi="Arial" w:cs="Arial"/>
          <w:b/>
          <w:bCs/>
        </w:rPr>
        <w:t>pain</w:t>
      </w:r>
      <w:r w:rsidRPr="00F376D0">
        <w:rPr>
          <w:rFonts w:ascii="Arial" w:hAnsi="Arial" w:cs="Arial"/>
        </w:rPr>
        <w:t xml:space="preserve"> at the site of the fracture, which may worsen with movement.</w:t>
      </w:r>
    </w:p>
    <w:p w14:paraId="0839A81C" w14:textId="77777777" w:rsidR="00120997" w:rsidRPr="00F376D0" w:rsidRDefault="00120997" w:rsidP="00452329">
      <w:pPr>
        <w:numPr>
          <w:ilvl w:val="0"/>
          <w:numId w:val="143"/>
        </w:numPr>
        <w:spacing w:after="60"/>
        <w:ind w:left="360"/>
        <w:rPr>
          <w:rFonts w:ascii="Arial" w:hAnsi="Arial" w:cs="Arial"/>
        </w:rPr>
      </w:pPr>
      <w:r w:rsidRPr="00F376D0">
        <w:rPr>
          <w:rFonts w:ascii="Arial" w:hAnsi="Arial" w:cs="Arial"/>
          <w:b/>
          <w:bCs/>
        </w:rPr>
        <w:t>Swelling</w:t>
      </w:r>
      <w:r w:rsidRPr="00F376D0">
        <w:rPr>
          <w:rFonts w:ascii="Arial" w:hAnsi="Arial" w:cs="Arial"/>
        </w:rPr>
        <w:t xml:space="preserve"> around the injured area.</w:t>
      </w:r>
    </w:p>
    <w:p w14:paraId="26F2F0F2" w14:textId="77777777" w:rsidR="00120997" w:rsidRPr="00F376D0" w:rsidRDefault="00120997" w:rsidP="00452329">
      <w:pPr>
        <w:numPr>
          <w:ilvl w:val="0"/>
          <w:numId w:val="143"/>
        </w:numPr>
        <w:spacing w:after="60"/>
        <w:ind w:left="360"/>
        <w:rPr>
          <w:rFonts w:ascii="Arial" w:hAnsi="Arial" w:cs="Arial"/>
        </w:rPr>
      </w:pPr>
      <w:r w:rsidRPr="00F376D0">
        <w:rPr>
          <w:rFonts w:ascii="Arial" w:hAnsi="Arial" w:cs="Arial"/>
        </w:rPr>
        <w:t xml:space="preserve">Discoloration or </w:t>
      </w:r>
      <w:r w:rsidRPr="00F376D0">
        <w:rPr>
          <w:rFonts w:ascii="Arial" w:hAnsi="Arial" w:cs="Arial"/>
          <w:b/>
          <w:bCs/>
        </w:rPr>
        <w:t>bruising</w:t>
      </w:r>
      <w:r w:rsidRPr="00F376D0">
        <w:rPr>
          <w:rFonts w:ascii="Arial" w:hAnsi="Arial" w:cs="Arial"/>
        </w:rPr>
        <w:t xml:space="preserve"> near the fracture site.</w:t>
      </w:r>
    </w:p>
    <w:p w14:paraId="51124549" w14:textId="77777777" w:rsidR="00120997" w:rsidRPr="00F376D0" w:rsidRDefault="00120997" w:rsidP="00452329">
      <w:pPr>
        <w:numPr>
          <w:ilvl w:val="0"/>
          <w:numId w:val="143"/>
        </w:numPr>
        <w:spacing w:after="60"/>
        <w:ind w:left="360"/>
        <w:rPr>
          <w:rFonts w:ascii="Arial" w:hAnsi="Arial" w:cs="Arial"/>
        </w:rPr>
      </w:pPr>
      <w:r w:rsidRPr="00F376D0">
        <w:rPr>
          <w:rFonts w:ascii="Arial" w:hAnsi="Arial" w:cs="Arial"/>
        </w:rPr>
        <w:t xml:space="preserve">Visible </w:t>
      </w:r>
      <w:r w:rsidRPr="00F376D0">
        <w:rPr>
          <w:rFonts w:ascii="Arial" w:hAnsi="Arial" w:cs="Arial"/>
          <w:b/>
          <w:bCs/>
        </w:rPr>
        <w:t>deformity</w:t>
      </w:r>
      <w:r w:rsidRPr="00F376D0">
        <w:rPr>
          <w:rFonts w:ascii="Arial" w:hAnsi="Arial" w:cs="Arial"/>
        </w:rPr>
        <w:t xml:space="preserve"> or abnormal angling of the limb.</w:t>
      </w:r>
    </w:p>
    <w:p w14:paraId="44F8E566" w14:textId="77777777" w:rsidR="00120997" w:rsidRPr="00F376D0" w:rsidRDefault="00120997" w:rsidP="00452329">
      <w:pPr>
        <w:numPr>
          <w:ilvl w:val="0"/>
          <w:numId w:val="143"/>
        </w:numPr>
        <w:spacing w:after="120"/>
        <w:ind w:left="360"/>
        <w:rPr>
          <w:rFonts w:ascii="Arial" w:hAnsi="Arial" w:cs="Arial"/>
        </w:rPr>
      </w:pPr>
      <w:r w:rsidRPr="00F376D0">
        <w:rPr>
          <w:rFonts w:ascii="Arial" w:hAnsi="Arial" w:cs="Arial"/>
        </w:rPr>
        <w:t xml:space="preserve">Difficulty or </w:t>
      </w:r>
      <w:r w:rsidRPr="00F376D0">
        <w:rPr>
          <w:rFonts w:ascii="Arial" w:hAnsi="Arial" w:cs="Arial"/>
          <w:b/>
          <w:bCs/>
        </w:rPr>
        <w:t>inability to move</w:t>
      </w:r>
      <w:r w:rsidRPr="00F376D0">
        <w:rPr>
          <w:rFonts w:ascii="Arial" w:hAnsi="Arial" w:cs="Arial"/>
        </w:rPr>
        <w:t xml:space="preserve"> the affected limb.</w:t>
      </w:r>
    </w:p>
    <w:p w14:paraId="1B8558C4" w14:textId="3E2D4EBA" w:rsidR="00120997" w:rsidRPr="00AC53CF" w:rsidRDefault="00120997" w:rsidP="00AC53CF">
      <w:pPr>
        <w:pStyle w:val="ListParagraph"/>
        <w:numPr>
          <w:ilvl w:val="2"/>
          <w:numId w:val="117"/>
        </w:numPr>
        <w:spacing w:before="240" w:after="120"/>
        <w:ind w:left="505" w:hanging="505"/>
        <w:contextualSpacing w:val="0"/>
        <w:rPr>
          <w:rFonts w:ascii="Arial" w:hAnsi="Arial" w:cs="Arial"/>
          <w:b/>
          <w:bCs/>
          <w:color w:val="C00000"/>
        </w:rPr>
      </w:pPr>
      <w:r w:rsidRPr="00AC53CF">
        <w:rPr>
          <w:rFonts w:ascii="Arial" w:hAnsi="Arial" w:cs="Arial"/>
          <w:b/>
          <w:bCs/>
          <w:color w:val="C00000"/>
        </w:rPr>
        <w:t xml:space="preserve">First </w:t>
      </w:r>
      <w:r w:rsidR="00E15284" w:rsidRPr="00AC53CF">
        <w:rPr>
          <w:rFonts w:ascii="Arial" w:hAnsi="Arial" w:cs="Arial"/>
          <w:b/>
          <w:bCs/>
          <w:color w:val="C00000"/>
        </w:rPr>
        <w:t>aid measures for fractures</w:t>
      </w:r>
    </w:p>
    <w:p w14:paraId="65AB2175" w14:textId="77777777" w:rsidR="00120997" w:rsidRPr="00F376D0" w:rsidRDefault="00120997" w:rsidP="00E15284">
      <w:pPr>
        <w:spacing w:after="120"/>
        <w:rPr>
          <w:rFonts w:ascii="Arial" w:hAnsi="Arial" w:cs="Arial"/>
        </w:rPr>
      </w:pPr>
      <w:r w:rsidRPr="00F376D0">
        <w:rPr>
          <w:rFonts w:ascii="Arial" w:hAnsi="Arial" w:cs="Arial"/>
        </w:rPr>
        <w:t>Understanding the types of fractures, their symptoms, and appropriate first aid measures is crucial for effectively managing fractures in emergency situations. Immediate and correct first aid can significantly impact the outcome and recovery process, making it essential for individuals to be prepared and knowledgeable about these procedures.</w:t>
      </w:r>
    </w:p>
    <w:tbl>
      <w:tblPr>
        <w:tblStyle w:val="TableGrid"/>
        <w:tblW w:w="5000" w:type="pct"/>
        <w:tblBorders>
          <w:top w:val="single" w:sz="18" w:space="0" w:color="C00000"/>
          <w:left w:val="none" w:sz="0" w:space="0" w:color="auto"/>
          <w:bottom w:val="single" w:sz="18" w:space="0" w:color="C00000"/>
          <w:right w:val="none" w:sz="0" w:space="0" w:color="auto"/>
          <w:insideH w:val="single" w:sz="8" w:space="0" w:color="C00000"/>
          <w:insideV w:val="dotted" w:sz="8" w:space="0" w:color="C00000"/>
        </w:tblBorders>
        <w:tblLook w:val="04A0" w:firstRow="1" w:lastRow="0" w:firstColumn="1" w:lastColumn="0" w:noHBand="0" w:noVBand="1"/>
      </w:tblPr>
      <w:tblGrid>
        <w:gridCol w:w="5933"/>
        <w:gridCol w:w="3309"/>
      </w:tblGrid>
      <w:tr w:rsidR="00501B14" w:rsidRPr="00F376D0" w14:paraId="52E59EB7" w14:textId="77777777" w:rsidTr="007A0322">
        <w:tc>
          <w:tcPr>
            <w:tcW w:w="3210" w:type="pct"/>
            <w:vAlign w:val="center"/>
          </w:tcPr>
          <w:p w14:paraId="712F5F91" w14:textId="77777777" w:rsidR="00501B14" w:rsidRPr="00F376D0" w:rsidRDefault="00501B14" w:rsidP="004D590D">
            <w:pPr>
              <w:pStyle w:val="ListParagraph"/>
              <w:numPr>
                <w:ilvl w:val="0"/>
                <w:numId w:val="116"/>
              </w:numPr>
              <w:spacing w:before="40" w:after="40"/>
              <w:ind w:left="245" w:hanging="245"/>
              <w:rPr>
                <w:rFonts w:ascii="Arial" w:hAnsi="Arial" w:cs="Arial"/>
              </w:rPr>
            </w:pPr>
            <w:r w:rsidRPr="00F376D0">
              <w:rPr>
                <w:rFonts w:ascii="Arial" w:hAnsi="Arial" w:cs="Arial"/>
              </w:rPr>
              <w:t xml:space="preserve">Do not move the victim unless </w:t>
            </w:r>
            <w:r w:rsidR="0027469A" w:rsidRPr="00F376D0">
              <w:rPr>
                <w:rFonts w:ascii="Arial" w:hAnsi="Arial" w:cs="Arial"/>
              </w:rPr>
              <w:t xml:space="preserve">they </w:t>
            </w:r>
            <w:r w:rsidR="00BE4CB8" w:rsidRPr="00F376D0">
              <w:rPr>
                <w:rFonts w:ascii="Arial" w:hAnsi="Arial" w:cs="Arial"/>
              </w:rPr>
              <w:t xml:space="preserve">are </w:t>
            </w:r>
            <w:r w:rsidRPr="00F376D0">
              <w:rPr>
                <w:rFonts w:ascii="Arial" w:hAnsi="Arial" w:cs="Arial"/>
              </w:rPr>
              <w:t>in danger.</w:t>
            </w:r>
          </w:p>
        </w:tc>
        <w:tc>
          <w:tcPr>
            <w:tcW w:w="1790" w:type="pct"/>
            <w:vAlign w:val="center"/>
          </w:tcPr>
          <w:p w14:paraId="41722441" w14:textId="77777777" w:rsidR="00501B14" w:rsidRPr="00F376D0" w:rsidRDefault="00501B14" w:rsidP="004D590D">
            <w:pPr>
              <w:spacing w:before="40" w:after="40"/>
              <w:rPr>
                <w:rFonts w:ascii="Arial" w:hAnsi="Arial" w:cs="Arial"/>
              </w:rPr>
            </w:pPr>
          </w:p>
        </w:tc>
      </w:tr>
      <w:tr w:rsidR="00501B14" w:rsidRPr="00F376D0" w14:paraId="728AF265" w14:textId="77777777" w:rsidTr="007A0322">
        <w:tc>
          <w:tcPr>
            <w:tcW w:w="3210" w:type="pct"/>
            <w:vAlign w:val="center"/>
          </w:tcPr>
          <w:p w14:paraId="4E06A8CC" w14:textId="4895A68B" w:rsidR="00501B14" w:rsidRPr="00F376D0" w:rsidRDefault="00501B14" w:rsidP="004D590D">
            <w:pPr>
              <w:pStyle w:val="ListParagraph"/>
              <w:numPr>
                <w:ilvl w:val="0"/>
                <w:numId w:val="116"/>
              </w:numPr>
              <w:spacing w:before="40" w:after="40"/>
              <w:ind w:left="245" w:hanging="245"/>
              <w:rPr>
                <w:rFonts w:ascii="Arial" w:hAnsi="Arial" w:cs="Arial"/>
              </w:rPr>
            </w:pPr>
            <w:r w:rsidRPr="00F376D0">
              <w:rPr>
                <w:rFonts w:ascii="Arial" w:hAnsi="Arial" w:cs="Arial"/>
              </w:rPr>
              <w:t xml:space="preserve">Examine the victim closely for the presence of other injuries and call for </w:t>
            </w:r>
            <w:r w:rsidR="00BE4CB8" w:rsidRPr="00F376D0">
              <w:rPr>
                <w:rFonts w:ascii="Arial" w:hAnsi="Arial" w:cs="Arial"/>
              </w:rPr>
              <w:t xml:space="preserve">professional </w:t>
            </w:r>
            <w:r w:rsidRPr="00F376D0">
              <w:rPr>
                <w:rFonts w:ascii="Arial" w:hAnsi="Arial" w:cs="Arial"/>
              </w:rPr>
              <w:t>medical help.</w:t>
            </w:r>
          </w:p>
        </w:tc>
        <w:tc>
          <w:tcPr>
            <w:tcW w:w="1790" w:type="pct"/>
            <w:vAlign w:val="center"/>
          </w:tcPr>
          <w:p w14:paraId="70867D89" w14:textId="77777777" w:rsidR="00501B14" w:rsidRPr="00F376D0" w:rsidRDefault="00501B14" w:rsidP="004D590D">
            <w:pPr>
              <w:pStyle w:val="ListParagraph"/>
              <w:spacing w:before="40" w:after="40"/>
              <w:ind w:left="245"/>
              <w:rPr>
                <w:rFonts w:ascii="Arial" w:hAnsi="Arial" w:cs="Arial"/>
              </w:rPr>
            </w:pPr>
            <w:r w:rsidRPr="00F376D0">
              <w:rPr>
                <w:rFonts w:ascii="Arial" w:hAnsi="Arial" w:cs="Arial"/>
                <w:noProof/>
              </w:rPr>
              <w:drawing>
                <wp:inline distT="0" distB="0" distL="0" distR="0" wp14:anchorId="48A06851" wp14:editId="4CCED0BA">
                  <wp:extent cx="1543050" cy="1096378"/>
                  <wp:effectExtent l="0" t="0" r="0" b="8890"/>
                  <wp:docPr id="1799108570" name="Picture 1" descr="Ambulance Car Vector Art, Icons, and Graphics for Free 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mbulance Car Vector Art, Icons, and Graphics for Free Downloa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56885" cy="1106208"/>
                          </a:xfrm>
                          <a:prstGeom prst="rect">
                            <a:avLst/>
                          </a:prstGeom>
                          <a:noFill/>
                          <a:ln>
                            <a:noFill/>
                          </a:ln>
                        </pic:spPr>
                      </pic:pic>
                    </a:graphicData>
                  </a:graphic>
                </wp:inline>
              </w:drawing>
            </w:r>
          </w:p>
        </w:tc>
      </w:tr>
      <w:tr w:rsidR="00501B14" w:rsidRPr="00F376D0" w14:paraId="71263F4A" w14:textId="77777777" w:rsidTr="007A0322">
        <w:tc>
          <w:tcPr>
            <w:tcW w:w="3210" w:type="pct"/>
            <w:tcBorders>
              <w:bottom w:val="single" w:sz="8" w:space="0" w:color="C00000"/>
            </w:tcBorders>
            <w:vAlign w:val="center"/>
          </w:tcPr>
          <w:p w14:paraId="5781EFD2" w14:textId="522CFAFE" w:rsidR="00501B14" w:rsidRPr="00F376D0" w:rsidRDefault="00501B14" w:rsidP="004D590D">
            <w:pPr>
              <w:pStyle w:val="ListParagraph"/>
              <w:numPr>
                <w:ilvl w:val="0"/>
                <w:numId w:val="116"/>
              </w:numPr>
              <w:spacing w:before="40" w:after="40"/>
              <w:ind w:left="245" w:hanging="245"/>
              <w:rPr>
                <w:rFonts w:ascii="Arial" w:hAnsi="Arial" w:cs="Arial"/>
              </w:rPr>
            </w:pPr>
            <w:r w:rsidRPr="00F376D0">
              <w:rPr>
                <w:rFonts w:ascii="Arial" w:hAnsi="Arial" w:cs="Arial"/>
              </w:rPr>
              <w:t xml:space="preserve">If there is a break in the </w:t>
            </w:r>
            <w:r w:rsidR="00BE4CB8" w:rsidRPr="00F376D0">
              <w:rPr>
                <w:rFonts w:ascii="Arial" w:hAnsi="Arial" w:cs="Arial"/>
              </w:rPr>
              <w:t xml:space="preserve">surface of the </w:t>
            </w:r>
            <w:r w:rsidR="00D6641D" w:rsidRPr="00F376D0">
              <w:rPr>
                <w:rFonts w:ascii="Arial" w:hAnsi="Arial" w:cs="Arial"/>
              </w:rPr>
              <w:t>skin, rinse</w:t>
            </w:r>
            <w:r w:rsidR="0027469A" w:rsidRPr="00F376D0">
              <w:rPr>
                <w:rFonts w:ascii="Arial" w:hAnsi="Arial" w:cs="Arial"/>
              </w:rPr>
              <w:t xml:space="preserve"> it gently </w:t>
            </w:r>
            <w:r w:rsidRPr="00F376D0">
              <w:rPr>
                <w:rFonts w:ascii="Arial" w:hAnsi="Arial" w:cs="Arial"/>
              </w:rPr>
              <w:t>to remove any visible dirt or other potential contamina</w:t>
            </w:r>
            <w:r w:rsidR="00BE4CB8" w:rsidRPr="00F376D0">
              <w:rPr>
                <w:rFonts w:ascii="Arial" w:hAnsi="Arial" w:cs="Arial"/>
              </w:rPr>
              <w:t>nts</w:t>
            </w:r>
            <w:r w:rsidRPr="00F376D0">
              <w:rPr>
                <w:rFonts w:ascii="Arial" w:hAnsi="Arial" w:cs="Arial"/>
              </w:rPr>
              <w:t>. Avoid vigorous flushing or scrubbing of the wound.</w:t>
            </w:r>
          </w:p>
          <w:p w14:paraId="2EDA311E" w14:textId="77777777" w:rsidR="00501B14" w:rsidRPr="00F376D0" w:rsidRDefault="00501B14" w:rsidP="004D590D">
            <w:pPr>
              <w:pStyle w:val="ListParagraph"/>
              <w:spacing w:before="40" w:after="40"/>
              <w:ind w:left="245"/>
              <w:rPr>
                <w:rFonts w:ascii="Arial" w:hAnsi="Arial" w:cs="Arial"/>
              </w:rPr>
            </w:pPr>
          </w:p>
        </w:tc>
        <w:tc>
          <w:tcPr>
            <w:tcW w:w="1790" w:type="pct"/>
            <w:tcBorders>
              <w:bottom w:val="single" w:sz="8" w:space="0" w:color="C00000"/>
            </w:tcBorders>
            <w:vAlign w:val="center"/>
          </w:tcPr>
          <w:p w14:paraId="039B1FF9" w14:textId="77777777" w:rsidR="00501B14" w:rsidRPr="00F376D0" w:rsidRDefault="00501B14" w:rsidP="004D590D">
            <w:pPr>
              <w:spacing w:before="40" w:after="40"/>
              <w:rPr>
                <w:rFonts w:ascii="Arial" w:hAnsi="Arial" w:cs="Arial"/>
              </w:rPr>
            </w:pPr>
            <w:r w:rsidRPr="00F376D0">
              <w:rPr>
                <w:rFonts w:ascii="Arial" w:hAnsi="Arial" w:cs="Arial"/>
                <w:noProof/>
              </w:rPr>
              <w:drawing>
                <wp:inline distT="0" distB="0" distL="0" distR="0" wp14:anchorId="352A5F97" wp14:editId="35A1EC89">
                  <wp:extent cx="1905014" cy="942982"/>
                  <wp:effectExtent l="0" t="0" r="0" b="9525"/>
                  <wp:docPr id="250294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29463" name=""/>
                          <pic:cNvPicPr/>
                        </pic:nvPicPr>
                        <pic:blipFill>
                          <a:blip r:embed="rId33"/>
                          <a:stretch>
                            <a:fillRect/>
                          </a:stretch>
                        </pic:blipFill>
                        <pic:spPr>
                          <a:xfrm>
                            <a:off x="0" y="0"/>
                            <a:ext cx="1905014" cy="942982"/>
                          </a:xfrm>
                          <a:prstGeom prst="rect">
                            <a:avLst/>
                          </a:prstGeom>
                        </pic:spPr>
                      </pic:pic>
                    </a:graphicData>
                  </a:graphic>
                </wp:inline>
              </w:drawing>
            </w:r>
          </w:p>
        </w:tc>
      </w:tr>
      <w:tr w:rsidR="00501B14" w:rsidRPr="00F376D0" w14:paraId="4DEC6196" w14:textId="77777777" w:rsidTr="007A0322">
        <w:tc>
          <w:tcPr>
            <w:tcW w:w="3210" w:type="pct"/>
            <w:tcBorders>
              <w:top w:val="single" w:sz="8" w:space="0" w:color="C00000"/>
              <w:bottom w:val="nil"/>
              <w:right w:val="nil"/>
            </w:tcBorders>
            <w:vAlign w:val="center"/>
          </w:tcPr>
          <w:p w14:paraId="6356DDAF" w14:textId="77777777" w:rsidR="00501B14" w:rsidRPr="00F376D0" w:rsidRDefault="00501B14" w:rsidP="004D590D">
            <w:pPr>
              <w:pStyle w:val="ListParagraph"/>
              <w:spacing w:before="40" w:after="40"/>
              <w:ind w:left="245"/>
              <w:rPr>
                <w:rFonts w:ascii="Arial" w:hAnsi="Arial" w:cs="Arial"/>
              </w:rPr>
            </w:pPr>
            <w:r w:rsidRPr="00F376D0">
              <w:rPr>
                <w:rFonts w:ascii="Arial" w:hAnsi="Arial" w:cs="Arial"/>
                <w:noProof/>
              </w:rPr>
              <w:lastRenderedPageBreak/>
              <w:drawing>
                <wp:inline distT="0" distB="0" distL="0" distR="0" wp14:anchorId="1FFC24F4" wp14:editId="27226EAC">
                  <wp:extent cx="1600200" cy="1600200"/>
                  <wp:effectExtent l="0" t="0" r="0" b="0"/>
                  <wp:docPr id="1944374743" name="Picture 2" descr="Rigid Splints &amp; Triangular Bandages (Set) | Red Cross St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igid Splints &amp; Triangular Bandages (Set) | Red Cross Stor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600200" cy="1600200"/>
                          </a:xfrm>
                          <a:prstGeom prst="rect">
                            <a:avLst/>
                          </a:prstGeom>
                          <a:noFill/>
                          <a:ln>
                            <a:noFill/>
                          </a:ln>
                        </pic:spPr>
                      </pic:pic>
                    </a:graphicData>
                  </a:graphic>
                </wp:inline>
              </w:drawing>
            </w:r>
          </w:p>
        </w:tc>
        <w:tc>
          <w:tcPr>
            <w:tcW w:w="1790" w:type="pct"/>
            <w:tcBorders>
              <w:top w:val="single" w:sz="8" w:space="0" w:color="C00000"/>
              <w:left w:val="nil"/>
              <w:bottom w:val="nil"/>
            </w:tcBorders>
            <w:vAlign w:val="center"/>
          </w:tcPr>
          <w:p w14:paraId="168380AE" w14:textId="77777777" w:rsidR="00501B14" w:rsidRPr="00F376D0" w:rsidRDefault="00501B14" w:rsidP="004D590D">
            <w:pPr>
              <w:pStyle w:val="ListParagraph"/>
              <w:spacing w:before="40" w:after="40"/>
              <w:ind w:left="245"/>
              <w:rPr>
                <w:rFonts w:ascii="Arial" w:hAnsi="Arial" w:cs="Arial"/>
              </w:rPr>
            </w:pPr>
            <w:r w:rsidRPr="00F376D0">
              <w:rPr>
                <w:rFonts w:ascii="Arial" w:hAnsi="Arial" w:cs="Arial"/>
                <w:noProof/>
              </w:rPr>
              <w:drawing>
                <wp:inline distT="0" distB="0" distL="0" distR="0" wp14:anchorId="6EFC81A4" wp14:editId="7B96A4C9">
                  <wp:extent cx="1577340" cy="1435600"/>
                  <wp:effectExtent l="0" t="0" r="3810" b="0"/>
                  <wp:docPr id="8057306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589920" cy="1447050"/>
                          </a:xfrm>
                          <a:prstGeom prst="rect">
                            <a:avLst/>
                          </a:prstGeom>
                          <a:noFill/>
                          <a:ln>
                            <a:noFill/>
                          </a:ln>
                        </pic:spPr>
                      </pic:pic>
                    </a:graphicData>
                  </a:graphic>
                </wp:inline>
              </w:drawing>
            </w:r>
          </w:p>
        </w:tc>
      </w:tr>
      <w:tr w:rsidR="00501B14" w:rsidRPr="00F376D0" w14:paraId="161895D6" w14:textId="77777777" w:rsidTr="007A0322">
        <w:tc>
          <w:tcPr>
            <w:tcW w:w="5000" w:type="pct"/>
            <w:gridSpan w:val="2"/>
            <w:tcBorders>
              <w:top w:val="nil"/>
              <w:bottom w:val="single" w:sz="18" w:space="0" w:color="C00000"/>
            </w:tcBorders>
            <w:vAlign w:val="center"/>
          </w:tcPr>
          <w:p w14:paraId="46967BCF" w14:textId="6E40D984" w:rsidR="000711E3" w:rsidRPr="00E15284" w:rsidRDefault="00501B14" w:rsidP="004D590D">
            <w:pPr>
              <w:pStyle w:val="ListParagraph"/>
              <w:numPr>
                <w:ilvl w:val="0"/>
                <w:numId w:val="116"/>
              </w:numPr>
              <w:spacing w:before="40" w:after="40"/>
              <w:ind w:left="245" w:hanging="245"/>
              <w:rPr>
                <w:rFonts w:ascii="Arial" w:hAnsi="Arial" w:cs="Arial"/>
              </w:rPr>
            </w:pPr>
            <w:r w:rsidRPr="00F376D0">
              <w:rPr>
                <w:rFonts w:ascii="Arial" w:hAnsi="Arial" w:cs="Arial"/>
              </w:rPr>
              <w:t xml:space="preserve">Immobilize the broken bone </w:t>
            </w:r>
            <w:r w:rsidR="00E15284" w:rsidRPr="00F376D0">
              <w:rPr>
                <w:rFonts w:ascii="Arial" w:hAnsi="Arial" w:cs="Arial"/>
              </w:rPr>
              <w:t>using</w:t>
            </w:r>
            <w:r w:rsidRPr="00F376D0">
              <w:rPr>
                <w:rFonts w:ascii="Arial" w:hAnsi="Arial" w:cs="Arial"/>
              </w:rPr>
              <w:t xml:space="preserve"> splint or string as shown above. </w:t>
            </w:r>
            <w:r w:rsidR="0027469A" w:rsidRPr="00F376D0">
              <w:rPr>
                <w:rFonts w:ascii="Arial" w:hAnsi="Arial" w:cs="Arial"/>
              </w:rPr>
              <w:t>You can use r</w:t>
            </w:r>
            <w:r w:rsidRPr="00F376D0">
              <w:rPr>
                <w:rFonts w:ascii="Arial" w:hAnsi="Arial" w:cs="Arial"/>
              </w:rPr>
              <w:t xml:space="preserve">olls of newspaper or strips of wood </w:t>
            </w:r>
            <w:r w:rsidR="0027469A" w:rsidRPr="00F376D0">
              <w:rPr>
                <w:rFonts w:ascii="Arial" w:hAnsi="Arial" w:cs="Arial"/>
              </w:rPr>
              <w:t xml:space="preserve">for </w:t>
            </w:r>
            <w:r w:rsidR="000711E3" w:rsidRPr="00F376D0">
              <w:rPr>
                <w:rFonts w:ascii="Arial" w:hAnsi="Arial" w:cs="Arial"/>
              </w:rPr>
              <w:t>this</w:t>
            </w:r>
            <w:r w:rsidR="0027469A" w:rsidRPr="00F376D0">
              <w:rPr>
                <w:rFonts w:ascii="Arial" w:hAnsi="Arial" w:cs="Arial"/>
              </w:rPr>
              <w:t xml:space="preserve"> purpose.</w:t>
            </w:r>
          </w:p>
        </w:tc>
      </w:tr>
    </w:tbl>
    <w:p w14:paraId="4838E83E" w14:textId="77777777" w:rsidR="003C27C9" w:rsidRPr="004A048B" w:rsidRDefault="00FA73F4" w:rsidP="00486907">
      <w:pPr>
        <w:pStyle w:val="ListParagraph"/>
        <w:numPr>
          <w:ilvl w:val="1"/>
          <w:numId w:val="117"/>
        </w:numPr>
        <w:spacing w:before="240" w:after="120"/>
        <w:ind w:left="432"/>
        <w:contextualSpacing w:val="0"/>
        <w:rPr>
          <w:rFonts w:ascii="Arial" w:hAnsi="Arial" w:cs="Arial"/>
          <w:b/>
          <w:bCs/>
          <w:color w:val="C00000"/>
        </w:rPr>
      </w:pPr>
      <w:r w:rsidRPr="004A048B">
        <w:rPr>
          <w:rFonts w:ascii="Arial" w:hAnsi="Arial" w:cs="Arial"/>
          <w:b/>
          <w:bCs/>
          <w:color w:val="C00000"/>
        </w:rPr>
        <w:t>Burns</w:t>
      </w:r>
    </w:p>
    <w:p w14:paraId="09ADD1E5" w14:textId="587C9C69" w:rsidR="000711E3" w:rsidRPr="00F376D0" w:rsidRDefault="000711E3" w:rsidP="00512924">
      <w:pPr>
        <w:spacing w:after="120"/>
        <w:rPr>
          <w:rFonts w:ascii="Arial" w:hAnsi="Arial" w:cs="Arial"/>
        </w:rPr>
      </w:pPr>
      <w:r w:rsidRPr="00F376D0">
        <w:rPr>
          <w:rFonts w:ascii="Arial" w:hAnsi="Arial" w:cs="Arial"/>
        </w:rPr>
        <w:t xml:space="preserve">A burn is tissue damage caused by heat or a corrosive chemical substance, in which damage is caused to the skin and possibly the tissues beneath it. If the skin is not cooled, the injury will spread to deeper </w:t>
      </w:r>
      <w:r w:rsidR="00512924" w:rsidRPr="00F376D0">
        <w:rPr>
          <w:rFonts w:ascii="Arial" w:hAnsi="Arial" w:cs="Arial"/>
        </w:rPr>
        <w:t>layers. Tissue</w:t>
      </w:r>
      <w:r w:rsidR="005E5056" w:rsidRPr="00F376D0">
        <w:rPr>
          <w:rFonts w:ascii="Arial" w:hAnsi="Arial" w:cs="Arial"/>
        </w:rPr>
        <w:t xml:space="preserve"> or skin</w:t>
      </w:r>
      <w:r w:rsidRPr="00F376D0">
        <w:rPr>
          <w:rFonts w:ascii="Arial" w:hAnsi="Arial" w:cs="Arial"/>
        </w:rPr>
        <w:t xml:space="preserve"> damage can be caused by a hot object, liquid or steam. Other causes include a corrosive substance, radiation and electricity.</w:t>
      </w:r>
    </w:p>
    <w:p w14:paraId="6C59F02B" w14:textId="448F351E" w:rsidR="000711E3" w:rsidRPr="00AC53CF" w:rsidRDefault="000711E3" w:rsidP="00AC53CF">
      <w:pPr>
        <w:pStyle w:val="ListParagraph"/>
        <w:numPr>
          <w:ilvl w:val="2"/>
          <w:numId w:val="117"/>
        </w:numPr>
        <w:spacing w:before="240" w:after="120"/>
        <w:ind w:left="505" w:hanging="505"/>
        <w:contextualSpacing w:val="0"/>
        <w:rPr>
          <w:rFonts w:ascii="Arial" w:hAnsi="Arial" w:cs="Arial"/>
          <w:b/>
          <w:bCs/>
          <w:color w:val="C00000"/>
        </w:rPr>
      </w:pPr>
      <w:r w:rsidRPr="00AC53CF">
        <w:rPr>
          <w:rFonts w:ascii="Arial" w:hAnsi="Arial" w:cs="Arial"/>
          <w:b/>
          <w:bCs/>
          <w:color w:val="C00000"/>
        </w:rPr>
        <w:t xml:space="preserve">Symptoms of a </w:t>
      </w:r>
      <w:r w:rsidR="00BE4CB8" w:rsidRPr="00AC53CF">
        <w:rPr>
          <w:rFonts w:ascii="Arial" w:hAnsi="Arial" w:cs="Arial"/>
          <w:b/>
          <w:bCs/>
          <w:color w:val="C00000"/>
        </w:rPr>
        <w:t>b</w:t>
      </w:r>
      <w:r w:rsidRPr="00AC53CF">
        <w:rPr>
          <w:rFonts w:ascii="Arial" w:hAnsi="Arial" w:cs="Arial"/>
          <w:b/>
          <w:bCs/>
          <w:color w:val="C00000"/>
        </w:rPr>
        <w:t>urn</w:t>
      </w:r>
    </w:p>
    <w:p w14:paraId="515F8161" w14:textId="44F5940B" w:rsidR="000711E3" w:rsidRPr="00F376D0" w:rsidRDefault="000711E3" w:rsidP="004D0E2F">
      <w:pPr>
        <w:numPr>
          <w:ilvl w:val="0"/>
          <w:numId w:val="144"/>
        </w:numPr>
        <w:spacing w:after="60" w:line="276" w:lineRule="auto"/>
        <w:ind w:left="360"/>
        <w:rPr>
          <w:rFonts w:ascii="Arial" w:hAnsi="Arial" w:cs="Arial"/>
        </w:rPr>
      </w:pPr>
      <w:r w:rsidRPr="00F376D0">
        <w:rPr>
          <w:rFonts w:ascii="Arial" w:hAnsi="Arial" w:cs="Arial"/>
        </w:rPr>
        <w:t xml:space="preserve">Superficial burn injury: </w:t>
      </w:r>
      <w:r w:rsidR="005E5056" w:rsidRPr="00F376D0">
        <w:rPr>
          <w:rFonts w:ascii="Arial" w:hAnsi="Arial" w:cs="Arial"/>
        </w:rPr>
        <w:t>T</w:t>
      </w:r>
      <w:r w:rsidRPr="00F376D0">
        <w:rPr>
          <w:rFonts w:ascii="Arial" w:hAnsi="Arial" w:cs="Arial"/>
        </w:rPr>
        <w:t>he skin is red, dry, swollen, and sore</w:t>
      </w:r>
    </w:p>
    <w:p w14:paraId="57F34579" w14:textId="75465B93" w:rsidR="000711E3" w:rsidRPr="00F376D0" w:rsidRDefault="000711E3" w:rsidP="004D0E2F">
      <w:pPr>
        <w:numPr>
          <w:ilvl w:val="0"/>
          <w:numId w:val="144"/>
        </w:numPr>
        <w:spacing w:after="120" w:line="276" w:lineRule="auto"/>
        <w:ind w:left="360"/>
        <w:rPr>
          <w:rFonts w:ascii="Arial" w:hAnsi="Arial" w:cs="Arial"/>
        </w:rPr>
      </w:pPr>
      <w:r w:rsidRPr="00F376D0">
        <w:rPr>
          <w:rFonts w:ascii="Arial" w:hAnsi="Arial" w:cs="Arial"/>
        </w:rPr>
        <w:t xml:space="preserve">Deep burn injury: </w:t>
      </w:r>
      <w:r w:rsidR="005E5056" w:rsidRPr="00F376D0">
        <w:rPr>
          <w:rFonts w:ascii="Arial" w:hAnsi="Arial" w:cs="Arial"/>
        </w:rPr>
        <w:t>T</w:t>
      </w:r>
      <w:r w:rsidRPr="00F376D0">
        <w:rPr>
          <w:rFonts w:ascii="Arial" w:hAnsi="Arial" w:cs="Arial"/>
        </w:rPr>
        <w:t>he skin is red and swollen, blisters form in the area. Extremely burned skin is dry, hard, charred, and numb.</w:t>
      </w:r>
    </w:p>
    <w:p w14:paraId="2ABD07A1" w14:textId="1D88FB30" w:rsidR="000711E3" w:rsidRPr="00AC53CF" w:rsidRDefault="000711E3" w:rsidP="00AC53CF">
      <w:pPr>
        <w:pStyle w:val="ListParagraph"/>
        <w:numPr>
          <w:ilvl w:val="2"/>
          <w:numId w:val="117"/>
        </w:numPr>
        <w:spacing w:before="240" w:after="120"/>
        <w:ind w:left="505" w:hanging="505"/>
        <w:contextualSpacing w:val="0"/>
        <w:rPr>
          <w:rFonts w:ascii="Arial" w:hAnsi="Arial" w:cs="Arial"/>
          <w:b/>
          <w:bCs/>
          <w:color w:val="C00000"/>
        </w:rPr>
      </w:pPr>
      <w:r w:rsidRPr="00AC53CF">
        <w:rPr>
          <w:rFonts w:ascii="Arial" w:hAnsi="Arial" w:cs="Arial"/>
          <w:b/>
          <w:bCs/>
          <w:color w:val="C00000"/>
        </w:rPr>
        <w:t xml:space="preserve">First </w:t>
      </w:r>
      <w:r w:rsidR="004D0E2F" w:rsidRPr="00AC53CF">
        <w:rPr>
          <w:rFonts w:ascii="Arial" w:hAnsi="Arial" w:cs="Arial"/>
          <w:b/>
          <w:bCs/>
          <w:color w:val="C00000"/>
        </w:rPr>
        <w:t>a</w:t>
      </w:r>
      <w:r w:rsidRPr="00AC53CF">
        <w:rPr>
          <w:rFonts w:ascii="Arial" w:hAnsi="Arial" w:cs="Arial"/>
          <w:b/>
          <w:bCs/>
          <w:color w:val="C00000"/>
        </w:rPr>
        <w:t>id for a burn</w:t>
      </w:r>
    </w:p>
    <w:p w14:paraId="30DA68B5" w14:textId="77777777" w:rsidR="000711E3" w:rsidRPr="00F376D0" w:rsidRDefault="000711E3" w:rsidP="004D0E2F">
      <w:pPr>
        <w:numPr>
          <w:ilvl w:val="0"/>
          <w:numId w:val="144"/>
        </w:numPr>
        <w:spacing w:after="60" w:line="276" w:lineRule="auto"/>
        <w:ind w:left="360"/>
        <w:rPr>
          <w:rFonts w:ascii="Arial" w:hAnsi="Arial" w:cs="Arial"/>
        </w:rPr>
      </w:pPr>
      <w:r w:rsidRPr="00F376D0">
        <w:rPr>
          <w:rFonts w:ascii="Arial" w:hAnsi="Arial" w:cs="Arial"/>
        </w:rPr>
        <w:t>Cool the burn immediately with cool water for approximately 20 minutes.</w:t>
      </w:r>
    </w:p>
    <w:p w14:paraId="45EFAA97" w14:textId="77777777" w:rsidR="000711E3" w:rsidRPr="00F376D0" w:rsidRDefault="000711E3" w:rsidP="004D0E2F">
      <w:pPr>
        <w:numPr>
          <w:ilvl w:val="0"/>
          <w:numId w:val="144"/>
        </w:numPr>
        <w:spacing w:after="60" w:line="276" w:lineRule="auto"/>
        <w:ind w:left="360"/>
        <w:rPr>
          <w:rFonts w:ascii="Arial" w:hAnsi="Arial" w:cs="Arial"/>
        </w:rPr>
      </w:pPr>
      <w:r w:rsidRPr="00F376D0">
        <w:rPr>
          <w:rFonts w:ascii="Arial" w:hAnsi="Arial" w:cs="Arial"/>
        </w:rPr>
        <w:t>If the injured area is extensive or the injured person is a child, be sure not to cool too much and keep the injured person otherwise warm.</w:t>
      </w:r>
    </w:p>
    <w:p w14:paraId="16703D99" w14:textId="77777777" w:rsidR="000711E3" w:rsidRPr="00F376D0" w:rsidRDefault="000711E3" w:rsidP="004D0E2F">
      <w:pPr>
        <w:numPr>
          <w:ilvl w:val="0"/>
          <w:numId w:val="144"/>
        </w:numPr>
        <w:spacing w:after="120" w:line="276" w:lineRule="auto"/>
        <w:ind w:left="360"/>
        <w:rPr>
          <w:rFonts w:ascii="Arial" w:hAnsi="Arial" w:cs="Arial"/>
        </w:rPr>
      </w:pPr>
      <w:r w:rsidRPr="00F376D0">
        <w:rPr>
          <w:rFonts w:ascii="Arial" w:hAnsi="Arial" w:cs="Arial"/>
        </w:rPr>
        <w:t>A burn can be covered lightly using a clean bandage. Do not break the blisters. Superficial burns usually heal by themselves in a few weeks.</w:t>
      </w:r>
    </w:p>
    <w:p w14:paraId="6AF7C8C8" w14:textId="299811DB" w:rsidR="000711E3" w:rsidRPr="00AC53CF" w:rsidRDefault="000711E3" w:rsidP="00AC53CF">
      <w:pPr>
        <w:pStyle w:val="ListParagraph"/>
        <w:numPr>
          <w:ilvl w:val="2"/>
          <w:numId w:val="117"/>
        </w:numPr>
        <w:spacing w:before="240" w:after="120"/>
        <w:ind w:left="505" w:hanging="505"/>
        <w:contextualSpacing w:val="0"/>
        <w:rPr>
          <w:rFonts w:ascii="Arial" w:hAnsi="Arial" w:cs="Arial"/>
          <w:b/>
          <w:bCs/>
          <w:color w:val="C00000"/>
        </w:rPr>
      </w:pPr>
      <w:r w:rsidRPr="00AC53CF">
        <w:rPr>
          <w:rFonts w:ascii="Arial" w:hAnsi="Arial" w:cs="Arial"/>
          <w:b/>
          <w:bCs/>
          <w:color w:val="C00000"/>
        </w:rPr>
        <w:t>Medical care is needed if the burn is</w:t>
      </w:r>
    </w:p>
    <w:p w14:paraId="3EDE9552" w14:textId="273414E2" w:rsidR="000711E3" w:rsidRPr="00F376D0" w:rsidRDefault="005E5056" w:rsidP="004D0E2F">
      <w:pPr>
        <w:numPr>
          <w:ilvl w:val="0"/>
          <w:numId w:val="144"/>
        </w:numPr>
        <w:spacing w:after="60" w:line="276" w:lineRule="auto"/>
        <w:ind w:left="360"/>
        <w:rPr>
          <w:rFonts w:ascii="Arial" w:hAnsi="Arial" w:cs="Arial"/>
        </w:rPr>
      </w:pPr>
      <w:r w:rsidRPr="00F376D0">
        <w:rPr>
          <w:rFonts w:ascii="Arial" w:hAnsi="Arial" w:cs="Arial"/>
        </w:rPr>
        <w:t>E</w:t>
      </w:r>
      <w:r w:rsidR="000711E3" w:rsidRPr="00F376D0">
        <w:rPr>
          <w:rFonts w:ascii="Arial" w:hAnsi="Arial" w:cs="Arial"/>
        </w:rPr>
        <w:t>xtensive or deep</w:t>
      </w:r>
      <w:r w:rsidRPr="00F376D0">
        <w:rPr>
          <w:rFonts w:ascii="Arial" w:hAnsi="Arial" w:cs="Arial"/>
        </w:rPr>
        <w:t>.</w:t>
      </w:r>
    </w:p>
    <w:p w14:paraId="7C133D95" w14:textId="1411ECF5" w:rsidR="000711E3" w:rsidRPr="00F376D0" w:rsidRDefault="005E5056" w:rsidP="004D0E2F">
      <w:pPr>
        <w:numPr>
          <w:ilvl w:val="0"/>
          <w:numId w:val="144"/>
        </w:numPr>
        <w:spacing w:after="60" w:line="276" w:lineRule="auto"/>
        <w:ind w:left="360"/>
        <w:rPr>
          <w:rFonts w:ascii="Arial" w:hAnsi="Arial" w:cs="Arial"/>
        </w:rPr>
      </w:pPr>
      <w:r w:rsidRPr="00F376D0">
        <w:rPr>
          <w:rFonts w:ascii="Arial" w:hAnsi="Arial" w:cs="Arial"/>
        </w:rPr>
        <w:t>B</w:t>
      </w:r>
      <w:r w:rsidR="000711E3" w:rsidRPr="00F376D0">
        <w:rPr>
          <w:rFonts w:ascii="Arial" w:hAnsi="Arial" w:cs="Arial"/>
        </w:rPr>
        <w:t>listered and larger than the palm of the injured person</w:t>
      </w:r>
      <w:r w:rsidRPr="00F376D0">
        <w:rPr>
          <w:rFonts w:ascii="Arial" w:hAnsi="Arial" w:cs="Arial"/>
        </w:rPr>
        <w:t>.</w:t>
      </w:r>
    </w:p>
    <w:p w14:paraId="092E7252" w14:textId="65C08FF6" w:rsidR="000711E3" w:rsidRPr="00F376D0" w:rsidRDefault="005E5056" w:rsidP="004D0E2F">
      <w:pPr>
        <w:numPr>
          <w:ilvl w:val="0"/>
          <w:numId w:val="144"/>
        </w:numPr>
        <w:spacing w:after="60" w:line="276" w:lineRule="auto"/>
        <w:ind w:left="360"/>
        <w:rPr>
          <w:rFonts w:ascii="Arial" w:hAnsi="Arial" w:cs="Arial"/>
        </w:rPr>
      </w:pPr>
      <w:r w:rsidRPr="00F376D0">
        <w:rPr>
          <w:rFonts w:ascii="Arial" w:hAnsi="Arial" w:cs="Arial"/>
        </w:rPr>
        <w:t>O</w:t>
      </w:r>
      <w:r w:rsidR="000711E3" w:rsidRPr="00F376D0">
        <w:rPr>
          <w:rFonts w:ascii="Arial" w:hAnsi="Arial" w:cs="Arial"/>
        </w:rPr>
        <w:t>n the face, joint areas, mucous membranes, or in the respiratory tract</w:t>
      </w:r>
      <w:r w:rsidRPr="00F376D0">
        <w:rPr>
          <w:rFonts w:ascii="Arial" w:hAnsi="Arial" w:cs="Arial"/>
        </w:rPr>
        <w:t>.</w:t>
      </w:r>
    </w:p>
    <w:p w14:paraId="7C76E5AB" w14:textId="6B97344A" w:rsidR="004D0E2F" w:rsidRPr="007A0322" w:rsidRDefault="005E5056" w:rsidP="000711E3">
      <w:pPr>
        <w:numPr>
          <w:ilvl w:val="0"/>
          <w:numId w:val="144"/>
        </w:numPr>
        <w:spacing w:after="120" w:line="276" w:lineRule="auto"/>
        <w:ind w:left="360"/>
        <w:rPr>
          <w:rFonts w:ascii="Arial" w:hAnsi="Arial" w:cs="Arial"/>
        </w:rPr>
      </w:pPr>
      <w:r w:rsidRPr="00F376D0">
        <w:rPr>
          <w:rFonts w:ascii="Arial" w:hAnsi="Arial" w:cs="Arial"/>
        </w:rPr>
        <w:t>C</w:t>
      </w:r>
      <w:r w:rsidR="000711E3" w:rsidRPr="00F376D0">
        <w:rPr>
          <w:rFonts w:ascii="Arial" w:hAnsi="Arial" w:cs="Arial"/>
        </w:rPr>
        <w:t>aused by electricity, a chemical substance, radiation or steam</w:t>
      </w:r>
      <w:r w:rsidRPr="00F376D0">
        <w:rPr>
          <w:rFonts w:ascii="Arial" w:hAnsi="Arial" w:cs="Arial"/>
        </w:rPr>
        <w:t>.</w:t>
      </w:r>
    </w:p>
    <w:p w14:paraId="7C6C954A" w14:textId="7C39EF97" w:rsidR="000711E3" w:rsidRPr="004A048B" w:rsidRDefault="0032141B" w:rsidP="004A048B">
      <w:pPr>
        <w:pStyle w:val="ListParagraph"/>
        <w:numPr>
          <w:ilvl w:val="1"/>
          <w:numId w:val="117"/>
        </w:numPr>
        <w:spacing w:before="120" w:after="120"/>
        <w:ind w:left="432"/>
        <w:contextualSpacing w:val="0"/>
        <w:rPr>
          <w:rFonts w:ascii="Arial" w:hAnsi="Arial" w:cs="Arial"/>
          <w:b/>
          <w:bCs/>
          <w:color w:val="C00000"/>
        </w:rPr>
      </w:pPr>
      <w:r w:rsidRPr="00F376D0">
        <w:rPr>
          <w:rFonts w:ascii="Arial" w:hAnsi="Arial" w:cs="Arial"/>
          <w:noProof/>
        </w:rPr>
        <w:drawing>
          <wp:anchor distT="0" distB="0" distL="114300" distR="114300" simplePos="0" relativeHeight="251656704" behindDoc="1" locked="0" layoutInCell="1" allowOverlap="1" wp14:anchorId="5824B15E" wp14:editId="7513891D">
            <wp:simplePos x="0" y="0"/>
            <wp:positionH relativeFrom="column">
              <wp:posOffset>3253740</wp:posOffset>
            </wp:positionH>
            <wp:positionV relativeFrom="paragraph">
              <wp:posOffset>99060</wp:posOffset>
            </wp:positionV>
            <wp:extent cx="2579370" cy="1506220"/>
            <wp:effectExtent l="0" t="0" r="0" b="0"/>
            <wp:wrapThrough wrapText="bothSides">
              <wp:wrapPolygon edited="0">
                <wp:start x="0" y="0"/>
                <wp:lineTo x="0" y="21309"/>
                <wp:lineTo x="21377" y="21309"/>
                <wp:lineTo x="21377" y="0"/>
                <wp:lineTo x="0" y="0"/>
              </wp:wrapPolygon>
            </wp:wrapThrough>
            <wp:docPr id="2110787542" name="Picture 1" descr="A young child and child looking at a bandage on a h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787542" name="Picture 1" descr="A young child and child looking at a bandage on a hand&#10;&#10;Description automatically generated"/>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579370" cy="1506220"/>
                    </a:xfrm>
                    <a:prstGeom prst="rect">
                      <a:avLst/>
                    </a:prstGeom>
                    <a:noFill/>
                  </pic:spPr>
                </pic:pic>
              </a:graphicData>
            </a:graphic>
            <wp14:sizeRelH relativeFrom="margin">
              <wp14:pctWidth>0</wp14:pctWidth>
            </wp14:sizeRelH>
            <wp14:sizeRelV relativeFrom="margin">
              <wp14:pctHeight>0</wp14:pctHeight>
            </wp14:sizeRelV>
          </wp:anchor>
        </w:drawing>
      </w:r>
      <w:r w:rsidR="000711E3" w:rsidRPr="004A048B">
        <w:rPr>
          <w:rFonts w:ascii="Arial" w:hAnsi="Arial" w:cs="Arial"/>
          <w:b/>
          <w:bCs/>
          <w:color w:val="C00000"/>
        </w:rPr>
        <w:t xml:space="preserve">Cuts and </w:t>
      </w:r>
      <w:r w:rsidR="00BE4CB8" w:rsidRPr="004A048B">
        <w:rPr>
          <w:rFonts w:ascii="Arial" w:hAnsi="Arial" w:cs="Arial"/>
          <w:b/>
          <w:bCs/>
          <w:color w:val="C00000"/>
        </w:rPr>
        <w:t xml:space="preserve">wounds (or lacerations) </w:t>
      </w:r>
    </w:p>
    <w:p w14:paraId="6CA845CB" w14:textId="305D0146" w:rsidR="000711E3" w:rsidRPr="00F376D0" w:rsidRDefault="000711E3" w:rsidP="0032141B">
      <w:pPr>
        <w:spacing w:after="120"/>
        <w:ind w:right="3600"/>
        <w:rPr>
          <w:rFonts w:ascii="Arial" w:hAnsi="Arial" w:cs="Arial"/>
        </w:rPr>
      </w:pPr>
      <w:r w:rsidRPr="00F376D0">
        <w:rPr>
          <w:rFonts w:ascii="Arial" w:hAnsi="Arial" w:cs="Arial"/>
        </w:rPr>
        <w:t xml:space="preserve">A wound is a </w:t>
      </w:r>
      <w:r w:rsidR="00BE4CB8" w:rsidRPr="00F376D0">
        <w:rPr>
          <w:rFonts w:ascii="Arial" w:hAnsi="Arial" w:cs="Arial"/>
        </w:rPr>
        <w:t xml:space="preserve">form of </w:t>
      </w:r>
      <w:r w:rsidRPr="00F376D0">
        <w:rPr>
          <w:rFonts w:ascii="Arial" w:hAnsi="Arial" w:cs="Arial"/>
        </w:rPr>
        <w:t>damage in the skin or mucous membrane,</w:t>
      </w:r>
      <w:r w:rsidR="00BE4CB8" w:rsidRPr="00F376D0">
        <w:rPr>
          <w:rFonts w:ascii="Arial" w:hAnsi="Arial" w:cs="Arial"/>
        </w:rPr>
        <w:t xml:space="preserve"> </w:t>
      </w:r>
      <w:r w:rsidRPr="00F376D0">
        <w:rPr>
          <w:rFonts w:ascii="Arial" w:hAnsi="Arial" w:cs="Arial"/>
        </w:rPr>
        <w:t xml:space="preserve">which may be associated with profuse bleeding. The right kind of first aid can reduce bleeding and help a wound heal. The healing of the wound is affected by its size and </w:t>
      </w:r>
      <w:r w:rsidR="0032141B" w:rsidRPr="00F376D0">
        <w:rPr>
          <w:rFonts w:ascii="Arial" w:hAnsi="Arial" w:cs="Arial"/>
        </w:rPr>
        <w:t>location, cleanliness</w:t>
      </w:r>
      <w:r w:rsidRPr="00F376D0">
        <w:rPr>
          <w:rFonts w:ascii="Arial" w:hAnsi="Arial" w:cs="Arial"/>
        </w:rPr>
        <w:t>, and the injury mechanism (wound type). Tattered or dirty wounds or wounds on mobile areas heal slower.</w:t>
      </w:r>
    </w:p>
    <w:p w14:paraId="0E8A7E27" w14:textId="77777777" w:rsidR="000711E3" w:rsidRPr="00AC53CF" w:rsidRDefault="000711E3" w:rsidP="00AC53CF">
      <w:pPr>
        <w:pStyle w:val="ListParagraph"/>
        <w:numPr>
          <w:ilvl w:val="2"/>
          <w:numId w:val="117"/>
        </w:numPr>
        <w:spacing w:before="240" w:after="120"/>
        <w:ind w:left="505" w:hanging="505"/>
        <w:contextualSpacing w:val="0"/>
        <w:rPr>
          <w:rFonts w:ascii="Arial" w:hAnsi="Arial" w:cs="Arial"/>
          <w:b/>
          <w:bCs/>
          <w:color w:val="C00000"/>
        </w:rPr>
      </w:pPr>
      <w:r w:rsidRPr="00AC53CF">
        <w:rPr>
          <w:rFonts w:ascii="Arial" w:hAnsi="Arial" w:cs="Arial"/>
          <w:b/>
          <w:bCs/>
          <w:color w:val="C00000"/>
        </w:rPr>
        <w:t>Common causes of wounds</w:t>
      </w:r>
    </w:p>
    <w:p w14:paraId="721645F4" w14:textId="77777777" w:rsidR="000711E3" w:rsidRPr="00F376D0" w:rsidRDefault="000711E3" w:rsidP="0032141B">
      <w:pPr>
        <w:numPr>
          <w:ilvl w:val="0"/>
          <w:numId w:val="144"/>
        </w:numPr>
        <w:spacing w:after="60" w:line="276" w:lineRule="auto"/>
        <w:ind w:left="360"/>
        <w:rPr>
          <w:rFonts w:ascii="Arial" w:hAnsi="Arial" w:cs="Arial"/>
        </w:rPr>
      </w:pPr>
      <w:r w:rsidRPr="00F376D0">
        <w:rPr>
          <w:rFonts w:ascii="Arial" w:hAnsi="Arial" w:cs="Arial"/>
        </w:rPr>
        <w:lastRenderedPageBreak/>
        <w:t>Scratch, or flesh wound: graze, falling.</w:t>
      </w:r>
    </w:p>
    <w:p w14:paraId="5B868CC9" w14:textId="77777777" w:rsidR="000711E3" w:rsidRPr="00F376D0" w:rsidRDefault="000711E3" w:rsidP="0032141B">
      <w:pPr>
        <w:numPr>
          <w:ilvl w:val="0"/>
          <w:numId w:val="144"/>
        </w:numPr>
        <w:spacing w:after="60" w:line="276" w:lineRule="auto"/>
        <w:ind w:left="360"/>
        <w:rPr>
          <w:rFonts w:ascii="Arial" w:hAnsi="Arial" w:cs="Arial"/>
        </w:rPr>
      </w:pPr>
      <w:r w:rsidRPr="00F376D0">
        <w:rPr>
          <w:rFonts w:ascii="Arial" w:hAnsi="Arial" w:cs="Arial"/>
        </w:rPr>
        <w:t>Puncture wound: needle, nail, or another sharp object.</w:t>
      </w:r>
    </w:p>
    <w:p w14:paraId="53D3F1A1" w14:textId="77777777" w:rsidR="000711E3" w:rsidRPr="00F376D0" w:rsidRDefault="000711E3" w:rsidP="0032141B">
      <w:pPr>
        <w:numPr>
          <w:ilvl w:val="0"/>
          <w:numId w:val="144"/>
        </w:numPr>
        <w:spacing w:after="60" w:line="276" w:lineRule="auto"/>
        <w:ind w:left="360"/>
        <w:rPr>
          <w:rFonts w:ascii="Arial" w:hAnsi="Arial" w:cs="Arial"/>
        </w:rPr>
      </w:pPr>
      <w:r w:rsidRPr="00F376D0">
        <w:rPr>
          <w:rFonts w:ascii="Arial" w:hAnsi="Arial" w:cs="Arial"/>
        </w:rPr>
        <w:t>Cut: paper, knife.</w:t>
      </w:r>
    </w:p>
    <w:p w14:paraId="04E99BF0" w14:textId="77777777" w:rsidR="000711E3" w:rsidRPr="00F376D0" w:rsidRDefault="000711E3" w:rsidP="0032141B">
      <w:pPr>
        <w:numPr>
          <w:ilvl w:val="0"/>
          <w:numId w:val="144"/>
        </w:numPr>
        <w:spacing w:after="60" w:line="276" w:lineRule="auto"/>
        <w:ind w:left="360"/>
        <w:rPr>
          <w:rFonts w:ascii="Arial" w:hAnsi="Arial" w:cs="Arial"/>
        </w:rPr>
      </w:pPr>
      <w:r w:rsidRPr="00F376D0">
        <w:rPr>
          <w:rFonts w:ascii="Arial" w:hAnsi="Arial" w:cs="Arial"/>
        </w:rPr>
        <w:t>Bruise: falling, being hit, being squeezed.</w:t>
      </w:r>
    </w:p>
    <w:p w14:paraId="110FEFA0" w14:textId="77777777" w:rsidR="000711E3" w:rsidRPr="00F376D0" w:rsidRDefault="000711E3" w:rsidP="0032141B">
      <w:pPr>
        <w:numPr>
          <w:ilvl w:val="0"/>
          <w:numId w:val="144"/>
        </w:numPr>
        <w:spacing w:after="60" w:line="276" w:lineRule="auto"/>
        <w:ind w:left="360"/>
        <w:rPr>
          <w:rFonts w:ascii="Arial" w:hAnsi="Arial" w:cs="Arial"/>
        </w:rPr>
      </w:pPr>
      <w:r w:rsidRPr="00F376D0">
        <w:rPr>
          <w:rFonts w:ascii="Arial" w:hAnsi="Arial" w:cs="Arial"/>
        </w:rPr>
        <w:t>Bite: the bite of a human or animal.</w:t>
      </w:r>
    </w:p>
    <w:p w14:paraId="65ACA800" w14:textId="5A9A325E" w:rsidR="000711E3" w:rsidRPr="0032141B" w:rsidRDefault="000711E3" w:rsidP="0032141B">
      <w:pPr>
        <w:numPr>
          <w:ilvl w:val="0"/>
          <w:numId w:val="144"/>
        </w:numPr>
        <w:spacing w:after="120" w:line="276" w:lineRule="auto"/>
        <w:ind w:left="360"/>
        <w:rPr>
          <w:rFonts w:ascii="Arial" w:hAnsi="Arial" w:cs="Arial"/>
        </w:rPr>
      </w:pPr>
      <w:r w:rsidRPr="00F376D0">
        <w:rPr>
          <w:rFonts w:ascii="Arial" w:hAnsi="Arial" w:cs="Arial"/>
        </w:rPr>
        <w:t xml:space="preserve">Gunshot wound: firearm, </w:t>
      </w:r>
      <w:proofErr w:type="spellStart"/>
      <w:r w:rsidRPr="00F376D0">
        <w:rPr>
          <w:rFonts w:ascii="Arial" w:hAnsi="Arial" w:cs="Arial"/>
        </w:rPr>
        <w:t>nailer</w:t>
      </w:r>
      <w:proofErr w:type="spellEnd"/>
      <w:r w:rsidRPr="00F376D0">
        <w:rPr>
          <w:rFonts w:ascii="Arial" w:hAnsi="Arial" w:cs="Arial"/>
        </w:rPr>
        <w:t>, or similar.</w:t>
      </w:r>
    </w:p>
    <w:p w14:paraId="2BB5F0C0" w14:textId="77777777" w:rsidR="000711E3" w:rsidRPr="00AC53CF" w:rsidRDefault="000711E3" w:rsidP="00AC53CF">
      <w:pPr>
        <w:pStyle w:val="ListParagraph"/>
        <w:numPr>
          <w:ilvl w:val="2"/>
          <w:numId w:val="117"/>
        </w:numPr>
        <w:spacing w:before="240" w:after="120"/>
        <w:ind w:left="505" w:hanging="505"/>
        <w:contextualSpacing w:val="0"/>
        <w:rPr>
          <w:rFonts w:ascii="Arial" w:hAnsi="Arial" w:cs="Arial"/>
          <w:b/>
          <w:bCs/>
          <w:color w:val="C00000"/>
        </w:rPr>
      </w:pPr>
      <w:r w:rsidRPr="00AC53CF">
        <w:rPr>
          <w:rFonts w:ascii="Arial" w:hAnsi="Arial" w:cs="Arial"/>
          <w:b/>
          <w:bCs/>
          <w:color w:val="C00000"/>
        </w:rPr>
        <w:t>Symptoms of a wound</w:t>
      </w:r>
    </w:p>
    <w:p w14:paraId="7DE1CD0A" w14:textId="77777777" w:rsidR="000711E3" w:rsidRPr="00F376D0" w:rsidRDefault="000711E3" w:rsidP="0032141B">
      <w:pPr>
        <w:numPr>
          <w:ilvl w:val="0"/>
          <w:numId w:val="144"/>
        </w:numPr>
        <w:spacing w:after="120" w:line="276" w:lineRule="auto"/>
        <w:ind w:left="360"/>
        <w:rPr>
          <w:rFonts w:ascii="Arial" w:hAnsi="Arial" w:cs="Arial"/>
        </w:rPr>
      </w:pPr>
      <w:r w:rsidRPr="00F376D0">
        <w:rPr>
          <w:rFonts w:ascii="Arial" w:hAnsi="Arial" w:cs="Arial"/>
        </w:rPr>
        <w:t>Symptoms of a wound include bleeding, tattered or neat edges of the wound and a foreign object or dirt in the tissue.</w:t>
      </w:r>
    </w:p>
    <w:p w14:paraId="5A83E9EC" w14:textId="7723076C" w:rsidR="000711E3" w:rsidRPr="00AC53CF" w:rsidRDefault="000711E3" w:rsidP="00AC53CF">
      <w:pPr>
        <w:pStyle w:val="ListParagraph"/>
        <w:numPr>
          <w:ilvl w:val="2"/>
          <w:numId w:val="117"/>
        </w:numPr>
        <w:spacing w:before="240" w:after="120"/>
        <w:ind w:left="505" w:hanging="505"/>
        <w:contextualSpacing w:val="0"/>
        <w:rPr>
          <w:rFonts w:ascii="Arial" w:hAnsi="Arial" w:cs="Arial"/>
          <w:b/>
          <w:bCs/>
          <w:color w:val="C00000"/>
        </w:rPr>
      </w:pPr>
      <w:r w:rsidRPr="00AC53CF">
        <w:rPr>
          <w:rFonts w:ascii="Arial" w:hAnsi="Arial" w:cs="Arial"/>
          <w:b/>
          <w:bCs/>
          <w:color w:val="C00000"/>
        </w:rPr>
        <w:t xml:space="preserve">First Aid for a </w:t>
      </w:r>
      <w:r w:rsidR="00BE4CB8" w:rsidRPr="00AC53CF">
        <w:rPr>
          <w:rFonts w:ascii="Arial" w:hAnsi="Arial" w:cs="Arial"/>
          <w:b/>
          <w:bCs/>
          <w:color w:val="C00000"/>
        </w:rPr>
        <w:t>wound</w:t>
      </w:r>
    </w:p>
    <w:p w14:paraId="11B1F527" w14:textId="77777777" w:rsidR="000711E3" w:rsidRPr="00F376D0" w:rsidRDefault="000711E3" w:rsidP="0032141B">
      <w:pPr>
        <w:numPr>
          <w:ilvl w:val="0"/>
          <w:numId w:val="144"/>
        </w:numPr>
        <w:spacing w:after="60" w:line="276" w:lineRule="auto"/>
        <w:ind w:left="360"/>
        <w:rPr>
          <w:rFonts w:ascii="Arial" w:hAnsi="Arial" w:cs="Arial"/>
        </w:rPr>
      </w:pPr>
      <w:r w:rsidRPr="00F376D0">
        <w:rPr>
          <w:rFonts w:ascii="Arial" w:hAnsi="Arial" w:cs="Arial"/>
        </w:rPr>
        <w:t>Stop the visible bleeding by applying pressure to the wound.</w:t>
      </w:r>
    </w:p>
    <w:p w14:paraId="73169AA7" w14:textId="77777777" w:rsidR="000711E3" w:rsidRPr="00F376D0" w:rsidRDefault="000711E3" w:rsidP="0032141B">
      <w:pPr>
        <w:numPr>
          <w:ilvl w:val="0"/>
          <w:numId w:val="144"/>
        </w:numPr>
        <w:spacing w:after="60" w:line="276" w:lineRule="auto"/>
        <w:ind w:left="360"/>
        <w:rPr>
          <w:rFonts w:ascii="Arial" w:hAnsi="Arial" w:cs="Arial"/>
        </w:rPr>
      </w:pPr>
      <w:r w:rsidRPr="00F376D0">
        <w:rPr>
          <w:rFonts w:ascii="Arial" w:hAnsi="Arial" w:cs="Arial"/>
        </w:rPr>
        <w:t>Clean the wound under cool running water.</w:t>
      </w:r>
    </w:p>
    <w:p w14:paraId="4537EF6E" w14:textId="77777777" w:rsidR="000711E3" w:rsidRPr="00F376D0" w:rsidRDefault="000711E3" w:rsidP="0032141B">
      <w:pPr>
        <w:numPr>
          <w:ilvl w:val="0"/>
          <w:numId w:val="144"/>
        </w:numPr>
        <w:spacing w:after="60" w:line="276" w:lineRule="auto"/>
        <w:ind w:left="360"/>
        <w:rPr>
          <w:rFonts w:ascii="Arial" w:hAnsi="Arial" w:cs="Arial"/>
        </w:rPr>
      </w:pPr>
      <w:r w:rsidRPr="00F376D0">
        <w:rPr>
          <w:rFonts w:ascii="Arial" w:hAnsi="Arial" w:cs="Arial"/>
        </w:rPr>
        <w:t>If the wound is a small cut (made by a knife or paper, for example) press the edges together and close the wound with surgical tape.</w:t>
      </w:r>
    </w:p>
    <w:p w14:paraId="0DE9250F" w14:textId="77777777" w:rsidR="000711E3" w:rsidRPr="00F376D0" w:rsidRDefault="000711E3" w:rsidP="0032141B">
      <w:pPr>
        <w:numPr>
          <w:ilvl w:val="0"/>
          <w:numId w:val="144"/>
        </w:numPr>
        <w:spacing w:after="60" w:line="276" w:lineRule="auto"/>
        <w:ind w:left="360"/>
        <w:rPr>
          <w:rFonts w:ascii="Arial" w:hAnsi="Arial" w:cs="Arial"/>
        </w:rPr>
      </w:pPr>
      <w:r w:rsidRPr="00F376D0">
        <w:rPr>
          <w:rFonts w:ascii="Arial" w:hAnsi="Arial" w:cs="Arial"/>
        </w:rPr>
        <w:t>If there is a foreign object attached to the tissue (for example a splinter or a knife), do not remove it.</w:t>
      </w:r>
    </w:p>
    <w:p w14:paraId="443F589C" w14:textId="77777777" w:rsidR="000711E3" w:rsidRPr="00F376D0" w:rsidRDefault="000711E3" w:rsidP="0032141B">
      <w:pPr>
        <w:numPr>
          <w:ilvl w:val="0"/>
          <w:numId w:val="144"/>
        </w:numPr>
        <w:spacing w:after="60" w:line="276" w:lineRule="auto"/>
        <w:ind w:left="360"/>
        <w:rPr>
          <w:rFonts w:ascii="Arial" w:hAnsi="Arial" w:cs="Arial"/>
        </w:rPr>
      </w:pPr>
      <w:r w:rsidRPr="00F376D0">
        <w:rPr>
          <w:rFonts w:ascii="Arial" w:hAnsi="Arial" w:cs="Arial"/>
        </w:rPr>
        <w:t>Cover the wound with a protective bandage.</w:t>
      </w:r>
    </w:p>
    <w:p w14:paraId="4D37404C" w14:textId="77777777" w:rsidR="000711E3" w:rsidRPr="00F376D0" w:rsidRDefault="000711E3" w:rsidP="0032141B">
      <w:pPr>
        <w:numPr>
          <w:ilvl w:val="0"/>
          <w:numId w:val="144"/>
        </w:numPr>
        <w:spacing w:after="120" w:line="276" w:lineRule="auto"/>
        <w:ind w:left="360"/>
        <w:rPr>
          <w:rFonts w:ascii="Arial" w:hAnsi="Arial" w:cs="Arial"/>
        </w:rPr>
      </w:pPr>
      <w:r w:rsidRPr="00F376D0">
        <w:rPr>
          <w:rFonts w:ascii="Arial" w:hAnsi="Arial" w:cs="Arial"/>
        </w:rPr>
        <w:t>Ensure that your tetanus vaccine is valid.</w:t>
      </w:r>
    </w:p>
    <w:p w14:paraId="5BAA8577" w14:textId="4116FD69" w:rsidR="000711E3" w:rsidRPr="00AC53CF" w:rsidRDefault="000711E3" w:rsidP="00AC53CF">
      <w:pPr>
        <w:pStyle w:val="ListParagraph"/>
        <w:numPr>
          <w:ilvl w:val="2"/>
          <w:numId w:val="117"/>
        </w:numPr>
        <w:spacing w:before="240" w:after="120"/>
        <w:ind w:left="505" w:hanging="505"/>
        <w:contextualSpacing w:val="0"/>
        <w:rPr>
          <w:rFonts w:ascii="Arial" w:hAnsi="Arial" w:cs="Arial"/>
          <w:b/>
          <w:bCs/>
          <w:color w:val="C00000"/>
        </w:rPr>
      </w:pPr>
      <w:r w:rsidRPr="00AC53CF">
        <w:rPr>
          <w:rFonts w:ascii="Arial" w:hAnsi="Arial" w:cs="Arial"/>
          <w:b/>
          <w:bCs/>
          <w:color w:val="C00000"/>
        </w:rPr>
        <w:t>Medical care is needed if</w:t>
      </w:r>
    </w:p>
    <w:p w14:paraId="37CF089D" w14:textId="688B1E08" w:rsidR="000711E3" w:rsidRPr="00F376D0" w:rsidRDefault="00BE4CB8" w:rsidP="00D00F04">
      <w:pPr>
        <w:numPr>
          <w:ilvl w:val="0"/>
          <w:numId w:val="144"/>
        </w:numPr>
        <w:spacing w:after="60" w:line="276" w:lineRule="auto"/>
        <w:ind w:left="360"/>
        <w:rPr>
          <w:rFonts w:ascii="Arial" w:hAnsi="Arial" w:cs="Arial"/>
        </w:rPr>
      </w:pPr>
      <w:r w:rsidRPr="00F376D0">
        <w:rPr>
          <w:rFonts w:ascii="Arial" w:hAnsi="Arial" w:cs="Arial"/>
        </w:rPr>
        <w:t>T</w:t>
      </w:r>
      <w:r w:rsidR="000711E3" w:rsidRPr="00F376D0">
        <w:rPr>
          <w:rFonts w:ascii="Arial" w:hAnsi="Arial" w:cs="Arial"/>
        </w:rPr>
        <w:t>he wound is tattered, deep, or several centimeters long</w:t>
      </w:r>
      <w:r w:rsidR="0032141B">
        <w:rPr>
          <w:rFonts w:ascii="Arial" w:hAnsi="Arial" w:cs="Arial"/>
        </w:rPr>
        <w:t>.</w:t>
      </w:r>
    </w:p>
    <w:p w14:paraId="1C8A3578" w14:textId="3C0C0999" w:rsidR="000711E3" w:rsidRPr="00F376D0" w:rsidRDefault="00BE4CB8" w:rsidP="00D00F04">
      <w:pPr>
        <w:numPr>
          <w:ilvl w:val="0"/>
          <w:numId w:val="144"/>
        </w:numPr>
        <w:spacing w:after="60" w:line="276" w:lineRule="auto"/>
        <w:ind w:left="360"/>
        <w:rPr>
          <w:rFonts w:ascii="Arial" w:hAnsi="Arial" w:cs="Arial"/>
        </w:rPr>
      </w:pPr>
      <w:r w:rsidRPr="00F376D0">
        <w:rPr>
          <w:rFonts w:ascii="Arial" w:hAnsi="Arial" w:cs="Arial"/>
        </w:rPr>
        <w:t>B</w:t>
      </w:r>
      <w:r w:rsidR="000711E3" w:rsidRPr="00F376D0">
        <w:rPr>
          <w:rFonts w:ascii="Arial" w:hAnsi="Arial" w:cs="Arial"/>
        </w:rPr>
        <w:t>one, muscle, or other tissue is visible in the wound</w:t>
      </w:r>
      <w:r w:rsidR="0032141B">
        <w:rPr>
          <w:rFonts w:ascii="Arial" w:hAnsi="Arial" w:cs="Arial"/>
        </w:rPr>
        <w:t>.</w:t>
      </w:r>
    </w:p>
    <w:p w14:paraId="7D320C8A" w14:textId="34D9139D" w:rsidR="000711E3" w:rsidRPr="00F376D0" w:rsidRDefault="00BE4CB8" w:rsidP="00D00F04">
      <w:pPr>
        <w:numPr>
          <w:ilvl w:val="0"/>
          <w:numId w:val="144"/>
        </w:numPr>
        <w:spacing w:after="60" w:line="276" w:lineRule="auto"/>
        <w:ind w:left="360"/>
        <w:rPr>
          <w:rFonts w:ascii="Arial" w:hAnsi="Arial" w:cs="Arial"/>
        </w:rPr>
      </w:pPr>
      <w:r w:rsidRPr="00F376D0">
        <w:rPr>
          <w:rFonts w:ascii="Arial" w:hAnsi="Arial" w:cs="Arial"/>
        </w:rPr>
        <w:t>T</w:t>
      </w:r>
      <w:r w:rsidR="000711E3" w:rsidRPr="00F376D0">
        <w:rPr>
          <w:rFonts w:ascii="Arial" w:hAnsi="Arial" w:cs="Arial"/>
        </w:rPr>
        <w:t>here is a foreign object in the wound</w:t>
      </w:r>
      <w:r w:rsidR="0032141B">
        <w:rPr>
          <w:rFonts w:ascii="Arial" w:hAnsi="Arial" w:cs="Arial"/>
        </w:rPr>
        <w:t>.</w:t>
      </w:r>
    </w:p>
    <w:p w14:paraId="04180312" w14:textId="06D2507F" w:rsidR="000711E3" w:rsidRPr="00F376D0" w:rsidRDefault="00BE4CB8" w:rsidP="00D00F04">
      <w:pPr>
        <w:numPr>
          <w:ilvl w:val="0"/>
          <w:numId w:val="144"/>
        </w:numPr>
        <w:spacing w:after="60" w:line="276" w:lineRule="auto"/>
        <w:ind w:left="360"/>
        <w:rPr>
          <w:rFonts w:ascii="Arial" w:hAnsi="Arial" w:cs="Arial"/>
        </w:rPr>
      </w:pPr>
      <w:r w:rsidRPr="00F376D0">
        <w:rPr>
          <w:rFonts w:ascii="Arial" w:hAnsi="Arial" w:cs="Arial"/>
        </w:rPr>
        <w:t>B</w:t>
      </w:r>
      <w:r w:rsidR="000711E3" w:rsidRPr="00F376D0">
        <w:rPr>
          <w:rFonts w:ascii="Arial" w:hAnsi="Arial" w:cs="Arial"/>
        </w:rPr>
        <w:t>leeding cannot be stopped</w:t>
      </w:r>
      <w:r w:rsidR="0032141B">
        <w:rPr>
          <w:rFonts w:ascii="Arial" w:hAnsi="Arial" w:cs="Arial"/>
        </w:rPr>
        <w:t>.</w:t>
      </w:r>
    </w:p>
    <w:p w14:paraId="283A839C" w14:textId="4D66BF2D" w:rsidR="000711E3" w:rsidRPr="00F376D0" w:rsidRDefault="00BE4CB8" w:rsidP="00D00F04">
      <w:pPr>
        <w:numPr>
          <w:ilvl w:val="0"/>
          <w:numId w:val="144"/>
        </w:numPr>
        <w:spacing w:after="60" w:line="276" w:lineRule="auto"/>
        <w:ind w:left="360"/>
        <w:rPr>
          <w:rFonts w:ascii="Arial" w:hAnsi="Arial" w:cs="Arial"/>
        </w:rPr>
      </w:pPr>
      <w:r w:rsidRPr="00F376D0">
        <w:rPr>
          <w:rFonts w:ascii="Arial" w:hAnsi="Arial" w:cs="Arial"/>
        </w:rPr>
        <w:t>T</w:t>
      </w:r>
      <w:r w:rsidR="000711E3" w:rsidRPr="00F376D0">
        <w:rPr>
          <w:rFonts w:ascii="Arial" w:hAnsi="Arial" w:cs="Arial"/>
        </w:rPr>
        <w:t>here is dirt in the wound and you are unable to clean it</w:t>
      </w:r>
      <w:r w:rsidR="0032141B">
        <w:rPr>
          <w:rFonts w:ascii="Arial" w:hAnsi="Arial" w:cs="Arial"/>
        </w:rPr>
        <w:t>.</w:t>
      </w:r>
    </w:p>
    <w:p w14:paraId="67D7C8BE" w14:textId="79C0ED2C" w:rsidR="000711E3" w:rsidRPr="00F376D0" w:rsidRDefault="00BE4CB8" w:rsidP="00D00F04">
      <w:pPr>
        <w:numPr>
          <w:ilvl w:val="0"/>
          <w:numId w:val="144"/>
        </w:numPr>
        <w:spacing w:after="60" w:line="276" w:lineRule="auto"/>
        <w:ind w:left="360"/>
        <w:rPr>
          <w:rFonts w:ascii="Arial" w:hAnsi="Arial" w:cs="Arial"/>
        </w:rPr>
      </w:pPr>
      <w:r w:rsidRPr="00F376D0">
        <w:rPr>
          <w:rFonts w:ascii="Arial" w:hAnsi="Arial" w:cs="Arial"/>
        </w:rPr>
        <w:t>T</w:t>
      </w:r>
      <w:r w:rsidR="000711E3" w:rsidRPr="00F376D0">
        <w:rPr>
          <w:rFonts w:ascii="Arial" w:hAnsi="Arial" w:cs="Arial"/>
        </w:rPr>
        <w:t>he wound is a bite wound</w:t>
      </w:r>
      <w:r w:rsidR="0032141B">
        <w:rPr>
          <w:rFonts w:ascii="Arial" w:hAnsi="Arial" w:cs="Arial"/>
        </w:rPr>
        <w:t>.</w:t>
      </w:r>
    </w:p>
    <w:p w14:paraId="5C3D0F64" w14:textId="7957AA4A" w:rsidR="000711E3" w:rsidRPr="00F376D0" w:rsidRDefault="00BE4CB8" w:rsidP="00D00F04">
      <w:pPr>
        <w:numPr>
          <w:ilvl w:val="0"/>
          <w:numId w:val="144"/>
        </w:numPr>
        <w:spacing w:after="60" w:line="276" w:lineRule="auto"/>
        <w:ind w:left="360"/>
        <w:rPr>
          <w:rFonts w:ascii="Arial" w:hAnsi="Arial" w:cs="Arial"/>
        </w:rPr>
      </w:pPr>
      <w:r w:rsidRPr="00F376D0">
        <w:rPr>
          <w:rFonts w:ascii="Arial" w:hAnsi="Arial" w:cs="Arial"/>
        </w:rPr>
        <w:t>Y</w:t>
      </w:r>
      <w:r w:rsidR="000711E3" w:rsidRPr="00F376D0">
        <w:rPr>
          <w:rFonts w:ascii="Arial" w:hAnsi="Arial" w:cs="Arial"/>
        </w:rPr>
        <w:t>ou need a tetanus vaccination</w:t>
      </w:r>
      <w:r w:rsidR="0032141B">
        <w:rPr>
          <w:rFonts w:ascii="Arial" w:hAnsi="Arial" w:cs="Arial"/>
        </w:rPr>
        <w:t>.</w:t>
      </w:r>
    </w:p>
    <w:p w14:paraId="2D845E86" w14:textId="332CDC15" w:rsidR="000711E3" w:rsidRPr="00F376D0" w:rsidRDefault="00BE4CB8" w:rsidP="00D00F04">
      <w:pPr>
        <w:numPr>
          <w:ilvl w:val="0"/>
          <w:numId w:val="144"/>
        </w:numPr>
        <w:spacing w:after="60" w:line="276" w:lineRule="auto"/>
        <w:ind w:left="360"/>
        <w:rPr>
          <w:rFonts w:ascii="Arial" w:hAnsi="Arial" w:cs="Arial"/>
        </w:rPr>
      </w:pPr>
      <w:r w:rsidRPr="00F376D0">
        <w:rPr>
          <w:rFonts w:ascii="Arial" w:hAnsi="Arial" w:cs="Arial"/>
        </w:rPr>
        <w:t>T</w:t>
      </w:r>
      <w:r w:rsidR="000711E3" w:rsidRPr="00F376D0">
        <w:rPr>
          <w:rFonts w:ascii="Arial" w:hAnsi="Arial" w:cs="Arial"/>
        </w:rPr>
        <w:t>he wound is in a joint area or on the face</w:t>
      </w:r>
      <w:r w:rsidR="0032141B">
        <w:rPr>
          <w:rFonts w:ascii="Arial" w:hAnsi="Arial" w:cs="Arial"/>
        </w:rPr>
        <w:t>.</w:t>
      </w:r>
    </w:p>
    <w:p w14:paraId="11528B3B" w14:textId="2CA33DDF" w:rsidR="000711E3" w:rsidRPr="00C36E85" w:rsidRDefault="00BE4CB8" w:rsidP="000711E3">
      <w:pPr>
        <w:numPr>
          <w:ilvl w:val="0"/>
          <w:numId w:val="144"/>
        </w:numPr>
        <w:spacing w:after="40" w:line="276" w:lineRule="auto"/>
        <w:ind w:left="360"/>
        <w:rPr>
          <w:rFonts w:ascii="Arial" w:hAnsi="Arial" w:cs="Arial"/>
        </w:rPr>
      </w:pPr>
      <w:r w:rsidRPr="00F376D0">
        <w:rPr>
          <w:rFonts w:ascii="Arial" w:hAnsi="Arial" w:cs="Arial"/>
        </w:rPr>
        <w:t>T</w:t>
      </w:r>
      <w:r w:rsidR="000711E3" w:rsidRPr="00F376D0">
        <w:rPr>
          <w:rFonts w:ascii="Arial" w:hAnsi="Arial" w:cs="Arial"/>
        </w:rPr>
        <w:t>he wound is infected</w:t>
      </w:r>
      <w:r w:rsidR="00D1622C">
        <w:rPr>
          <w:rFonts w:ascii="Arial" w:hAnsi="Arial" w:cs="Arial"/>
        </w:rPr>
        <w:t>.</w:t>
      </w:r>
    </w:p>
    <w:sectPr w:rsidR="000711E3" w:rsidRPr="00C36E85" w:rsidSect="00FC79A0">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D0BFA7A" w14:textId="77777777" w:rsidR="00D41E7A" w:rsidRDefault="00D41E7A" w:rsidP="00704C44">
      <w:pPr>
        <w:spacing w:after="0" w:line="240" w:lineRule="auto"/>
      </w:pPr>
      <w:r>
        <w:separator/>
      </w:r>
    </w:p>
  </w:endnote>
  <w:endnote w:type="continuationSeparator" w:id="0">
    <w:p w14:paraId="70D1F5C7" w14:textId="77777777" w:rsidR="00D41E7A" w:rsidRDefault="00D41E7A" w:rsidP="00704C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angal">
    <w:panose1 w:val="02040503050203030202"/>
    <w:charset w:val="00"/>
    <w:family w:val="roman"/>
    <w:pitch w:val="variable"/>
    <w:sig w:usb0="00008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18457156"/>
      <w:docPartObj>
        <w:docPartGallery w:val="Page Numbers (Bottom of Page)"/>
        <w:docPartUnique/>
      </w:docPartObj>
    </w:sdtPr>
    <w:sdtEndPr>
      <w:rPr>
        <w:rFonts w:ascii="Arial" w:hAnsi="Arial" w:cs="Arial"/>
        <w:b/>
        <w:bCs/>
        <w:noProof/>
        <w:color w:val="C00000"/>
        <w:sz w:val="18"/>
        <w:szCs w:val="18"/>
      </w:rPr>
    </w:sdtEndPr>
    <w:sdtContent>
      <w:p w14:paraId="3EC9A827" w14:textId="41897E4F" w:rsidR="009E59DC" w:rsidRPr="009E59DC" w:rsidRDefault="009E59DC">
        <w:pPr>
          <w:pStyle w:val="Footer"/>
          <w:jc w:val="right"/>
          <w:rPr>
            <w:rFonts w:ascii="Arial" w:hAnsi="Arial" w:cs="Arial"/>
            <w:b/>
            <w:bCs/>
            <w:color w:val="C00000"/>
            <w:sz w:val="18"/>
            <w:szCs w:val="18"/>
          </w:rPr>
        </w:pPr>
        <w:r w:rsidRPr="009E59DC">
          <w:rPr>
            <w:rFonts w:ascii="Arial" w:hAnsi="Arial" w:cs="Arial"/>
            <w:b/>
            <w:bCs/>
            <w:color w:val="C00000"/>
            <w:sz w:val="18"/>
            <w:szCs w:val="18"/>
          </w:rPr>
          <w:fldChar w:fldCharType="begin"/>
        </w:r>
        <w:r w:rsidRPr="009E59DC">
          <w:rPr>
            <w:rFonts w:ascii="Arial" w:hAnsi="Arial" w:cs="Arial"/>
            <w:b/>
            <w:bCs/>
            <w:color w:val="C00000"/>
            <w:sz w:val="18"/>
            <w:szCs w:val="18"/>
          </w:rPr>
          <w:instrText xml:space="preserve"> PAGE   \* MERGEFORMAT </w:instrText>
        </w:r>
        <w:r w:rsidRPr="009E59DC">
          <w:rPr>
            <w:rFonts w:ascii="Arial" w:hAnsi="Arial" w:cs="Arial"/>
            <w:b/>
            <w:bCs/>
            <w:color w:val="C00000"/>
            <w:sz w:val="18"/>
            <w:szCs w:val="18"/>
          </w:rPr>
          <w:fldChar w:fldCharType="separate"/>
        </w:r>
        <w:r w:rsidRPr="009E59DC">
          <w:rPr>
            <w:rFonts w:ascii="Arial" w:hAnsi="Arial" w:cs="Arial"/>
            <w:b/>
            <w:bCs/>
            <w:noProof/>
            <w:color w:val="C00000"/>
            <w:sz w:val="18"/>
            <w:szCs w:val="18"/>
          </w:rPr>
          <w:t>2</w:t>
        </w:r>
        <w:r w:rsidRPr="009E59DC">
          <w:rPr>
            <w:rFonts w:ascii="Arial" w:hAnsi="Arial" w:cs="Arial"/>
            <w:b/>
            <w:bCs/>
            <w:noProof/>
            <w:color w:val="C00000"/>
            <w:sz w:val="18"/>
            <w:szCs w:val="18"/>
          </w:rPr>
          <w:fldChar w:fldCharType="end"/>
        </w:r>
      </w:p>
    </w:sdtContent>
  </w:sdt>
  <w:p w14:paraId="13988D15" w14:textId="1B19008D" w:rsidR="009E59DC" w:rsidRPr="009E59DC" w:rsidRDefault="009E59DC" w:rsidP="009E59D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755795970"/>
      <w:docPartObj>
        <w:docPartGallery w:val="Page Numbers (Bottom of Page)"/>
        <w:docPartUnique/>
      </w:docPartObj>
    </w:sdtPr>
    <w:sdtEndPr>
      <w:rPr>
        <w:rStyle w:val="DefaultParagraphFont"/>
        <w:rFonts w:ascii="Arial" w:hAnsi="Arial" w:cs="Arial"/>
        <w:b/>
        <w:noProof/>
        <w:color w:val="C00000"/>
        <w:sz w:val="18"/>
        <w:szCs w:val="18"/>
      </w:rPr>
    </w:sdtEndPr>
    <w:sdtContent>
      <w:p w14:paraId="296CF7D3" w14:textId="77777777" w:rsidR="00D6641D" w:rsidRPr="00D6641D" w:rsidRDefault="00D6641D" w:rsidP="00D6641D">
        <w:pPr>
          <w:pStyle w:val="Footer"/>
          <w:framePr w:w="301" w:h="385" w:hRule="exact" w:wrap="none" w:vAnchor="text" w:hAnchor="page" w:x="10573" w:y="47"/>
          <w:rPr>
            <w:rFonts w:ascii="Arial" w:hAnsi="Arial" w:cs="Arial"/>
            <w:b/>
            <w:noProof/>
            <w:color w:val="C00000"/>
            <w:sz w:val="18"/>
            <w:szCs w:val="18"/>
          </w:rPr>
        </w:pPr>
        <w:r w:rsidRPr="00D6641D">
          <w:rPr>
            <w:rFonts w:ascii="Arial" w:hAnsi="Arial" w:cs="Arial"/>
            <w:b/>
            <w:noProof/>
            <w:color w:val="C00000"/>
            <w:sz w:val="18"/>
            <w:szCs w:val="18"/>
          </w:rPr>
          <w:fldChar w:fldCharType="begin"/>
        </w:r>
        <w:r w:rsidRPr="00D6641D">
          <w:rPr>
            <w:rFonts w:ascii="Arial" w:hAnsi="Arial" w:cs="Arial"/>
            <w:b/>
            <w:noProof/>
            <w:color w:val="C00000"/>
            <w:sz w:val="18"/>
            <w:szCs w:val="18"/>
          </w:rPr>
          <w:instrText xml:space="preserve"> PAGE </w:instrText>
        </w:r>
        <w:r w:rsidRPr="00D6641D">
          <w:rPr>
            <w:rFonts w:ascii="Arial" w:hAnsi="Arial" w:cs="Arial"/>
            <w:b/>
            <w:noProof/>
            <w:color w:val="C00000"/>
            <w:sz w:val="18"/>
            <w:szCs w:val="18"/>
          </w:rPr>
          <w:fldChar w:fldCharType="separate"/>
        </w:r>
        <w:r w:rsidRPr="00D6641D">
          <w:rPr>
            <w:rFonts w:ascii="Arial" w:hAnsi="Arial" w:cs="Arial"/>
            <w:b/>
            <w:noProof/>
            <w:color w:val="C00000"/>
            <w:sz w:val="18"/>
            <w:szCs w:val="18"/>
          </w:rPr>
          <w:t>1</w:t>
        </w:r>
        <w:r w:rsidRPr="00D6641D">
          <w:rPr>
            <w:rFonts w:ascii="Arial" w:hAnsi="Arial" w:cs="Arial"/>
            <w:b/>
            <w:noProof/>
            <w:color w:val="C00000"/>
            <w:sz w:val="18"/>
            <w:szCs w:val="18"/>
          </w:rPr>
          <w:fldChar w:fldCharType="end"/>
        </w:r>
      </w:p>
    </w:sdtContent>
  </w:sdt>
  <w:p w14:paraId="3E1E9236" w14:textId="19C4E64D" w:rsidR="00D6641D" w:rsidRPr="00D6641D" w:rsidRDefault="00D6641D" w:rsidP="00D6641D">
    <w:pPr>
      <w:pStyle w:val="Footer"/>
      <w:ind w:right="360"/>
      <w:jc w:val="both"/>
      <w:rPr>
        <w:rFonts w:ascii="Arial" w:hAnsi="Arial" w:cs="Arial"/>
        <w:b/>
        <w:noProof/>
        <w:color w:val="C00000"/>
      </w:rPr>
    </w:pPr>
    <w:r w:rsidRPr="00BA0B15">
      <w:rPr>
        <w:rFonts w:ascii="Arial" w:hAnsi="Arial" w:cs="Arial"/>
        <w:i/>
        <w:iCs/>
        <w:color w:val="7F7F7F" w:themeColor="text1" w:themeTint="80"/>
        <w:sz w:val="16"/>
        <w:szCs w:val="21"/>
      </w:rPr>
      <w:t xml:space="preserve">September 2024 | Published by Alternative Energy Promotion Centre (AEPC) with support of Deutsche Gesellschaft für </w:t>
    </w:r>
    <w:proofErr w:type="spellStart"/>
    <w:r w:rsidRPr="00BA0B15">
      <w:rPr>
        <w:rFonts w:ascii="Arial" w:hAnsi="Arial" w:cs="Arial"/>
        <w:i/>
        <w:iCs/>
        <w:color w:val="7F7F7F" w:themeColor="text1" w:themeTint="80"/>
        <w:sz w:val="16"/>
        <w:szCs w:val="21"/>
      </w:rPr>
      <w:t>Internationale</w:t>
    </w:r>
    <w:proofErr w:type="spellEnd"/>
    <w:r w:rsidRPr="00BA0B15">
      <w:rPr>
        <w:rFonts w:ascii="Arial" w:hAnsi="Arial" w:cs="Arial"/>
        <w:i/>
        <w:iCs/>
        <w:color w:val="7F7F7F" w:themeColor="text1" w:themeTint="80"/>
        <w:sz w:val="16"/>
        <w:szCs w:val="21"/>
      </w:rPr>
      <w:t xml:space="preserve"> Zusammenarbeit (GIZ) GmbH under the project Promotion of Solar Technologies for Economic Development (POSTED). Developed by Integration Umwelt &amp; Energie GmbH, Germany.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1D575B" w14:textId="77777777" w:rsidR="00D41E7A" w:rsidRDefault="00D41E7A" w:rsidP="00704C44">
      <w:pPr>
        <w:spacing w:after="0" w:line="240" w:lineRule="auto"/>
      </w:pPr>
      <w:r>
        <w:separator/>
      </w:r>
    </w:p>
  </w:footnote>
  <w:footnote w:type="continuationSeparator" w:id="0">
    <w:p w14:paraId="148ADE78" w14:textId="77777777" w:rsidR="00D41E7A" w:rsidRDefault="00D41E7A" w:rsidP="00704C4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F6BBB7" w14:textId="0CA2B896" w:rsidR="009E59DC" w:rsidRPr="009E59DC" w:rsidRDefault="00DB74BC" w:rsidP="009E59DC">
    <w:pPr>
      <w:pStyle w:val="Header"/>
      <w:jc w:val="right"/>
      <w:rPr>
        <w:rFonts w:ascii="Arial" w:hAnsi="Arial" w:cs="Arial"/>
        <w:b/>
        <w:bCs/>
        <w:i/>
        <w:iCs/>
        <w:color w:val="7F7F7F" w:themeColor="text1" w:themeTint="80"/>
        <w:sz w:val="16"/>
        <w:szCs w:val="16"/>
      </w:rPr>
    </w:pPr>
    <w:r>
      <w:rPr>
        <w:rFonts w:ascii="Arial" w:hAnsi="Arial" w:cs="Arial"/>
        <w:b/>
        <w:bCs/>
        <w:i/>
        <w:iCs/>
        <w:color w:val="7F7F7F" w:themeColor="text1" w:themeTint="80"/>
        <w:sz w:val="16"/>
        <w:szCs w:val="16"/>
      </w:rPr>
      <w:t xml:space="preserve">Handouts: </w:t>
    </w:r>
    <w:r w:rsidR="009E59DC" w:rsidRPr="009E59DC">
      <w:rPr>
        <w:rFonts w:ascii="Arial" w:hAnsi="Arial" w:cs="Arial"/>
        <w:b/>
        <w:bCs/>
        <w:i/>
        <w:iCs/>
        <w:color w:val="7F7F7F" w:themeColor="text1" w:themeTint="80"/>
        <w:sz w:val="16"/>
        <w:szCs w:val="16"/>
      </w:rPr>
      <w:t>Module 2: Occupational health and safety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A7FB3"/>
    <w:multiLevelType w:val="multilevel"/>
    <w:tmpl w:val="922E777E"/>
    <w:lvl w:ilvl="0">
      <w:start w:val="1"/>
      <w:numFmt w:val="lowerLetter"/>
      <w:lvlText w:val="%1."/>
      <w:lvlJc w:val="left"/>
      <w:pPr>
        <w:tabs>
          <w:tab w:val="num" w:pos="2340"/>
        </w:tabs>
        <w:ind w:left="2340" w:hanging="360"/>
      </w:pPr>
    </w:lvl>
    <w:lvl w:ilvl="1" w:tentative="1">
      <w:start w:val="1"/>
      <w:numFmt w:val="decimal"/>
      <w:lvlText w:val="%2."/>
      <w:lvlJc w:val="left"/>
      <w:pPr>
        <w:tabs>
          <w:tab w:val="num" w:pos="3060"/>
        </w:tabs>
        <w:ind w:left="3060" w:hanging="360"/>
      </w:pPr>
    </w:lvl>
    <w:lvl w:ilvl="2" w:tentative="1">
      <w:start w:val="1"/>
      <w:numFmt w:val="decimal"/>
      <w:lvlText w:val="%3."/>
      <w:lvlJc w:val="left"/>
      <w:pPr>
        <w:tabs>
          <w:tab w:val="num" w:pos="3780"/>
        </w:tabs>
        <w:ind w:left="3780" w:hanging="360"/>
      </w:pPr>
    </w:lvl>
    <w:lvl w:ilvl="3" w:tentative="1">
      <w:start w:val="1"/>
      <w:numFmt w:val="decimal"/>
      <w:lvlText w:val="%4."/>
      <w:lvlJc w:val="left"/>
      <w:pPr>
        <w:tabs>
          <w:tab w:val="num" w:pos="4500"/>
        </w:tabs>
        <w:ind w:left="4500" w:hanging="360"/>
      </w:pPr>
    </w:lvl>
    <w:lvl w:ilvl="4" w:tentative="1">
      <w:start w:val="1"/>
      <w:numFmt w:val="decimal"/>
      <w:lvlText w:val="%5."/>
      <w:lvlJc w:val="left"/>
      <w:pPr>
        <w:tabs>
          <w:tab w:val="num" w:pos="5220"/>
        </w:tabs>
        <w:ind w:left="5220" w:hanging="360"/>
      </w:pPr>
    </w:lvl>
    <w:lvl w:ilvl="5" w:tentative="1">
      <w:start w:val="1"/>
      <w:numFmt w:val="decimal"/>
      <w:lvlText w:val="%6."/>
      <w:lvlJc w:val="left"/>
      <w:pPr>
        <w:tabs>
          <w:tab w:val="num" w:pos="5940"/>
        </w:tabs>
        <w:ind w:left="5940" w:hanging="360"/>
      </w:pPr>
    </w:lvl>
    <w:lvl w:ilvl="6" w:tentative="1">
      <w:start w:val="1"/>
      <w:numFmt w:val="decimal"/>
      <w:lvlText w:val="%7."/>
      <w:lvlJc w:val="left"/>
      <w:pPr>
        <w:tabs>
          <w:tab w:val="num" w:pos="6660"/>
        </w:tabs>
        <w:ind w:left="6660" w:hanging="360"/>
      </w:pPr>
    </w:lvl>
    <w:lvl w:ilvl="7" w:tentative="1">
      <w:start w:val="1"/>
      <w:numFmt w:val="decimal"/>
      <w:lvlText w:val="%8."/>
      <w:lvlJc w:val="left"/>
      <w:pPr>
        <w:tabs>
          <w:tab w:val="num" w:pos="7380"/>
        </w:tabs>
        <w:ind w:left="7380" w:hanging="360"/>
      </w:pPr>
    </w:lvl>
    <w:lvl w:ilvl="8" w:tentative="1">
      <w:start w:val="1"/>
      <w:numFmt w:val="decimal"/>
      <w:lvlText w:val="%9."/>
      <w:lvlJc w:val="left"/>
      <w:pPr>
        <w:tabs>
          <w:tab w:val="num" w:pos="8100"/>
        </w:tabs>
        <w:ind w:left="8100" w:hanging="360"/>
      </w:pPr>
    </w:lvl>
  </w:abstractNum>
  <w:abstractNum w:abstractNumId="1" w15:restartNumberingAfterBreak="0">
    <w:nsid w:val="039D4A90"/>
    <w:multiLevelType w:val="hybridMultilevel"/>
    <w:tmpl w:val="8E54A0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E171AB"/>
    <w:multiLevelType w:val="multilevel"/>
    <w:tmpl w:val="0FDE16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A73994"/>
    <w:multiLevelType w:val="multilevel"/>
    <w:tmpl w:val="50BA63E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54C5F01"/>
    <w:multiLevelType w:val="multilevel"/>
    <w:tmpl w:val="EFF4E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5EA05FB"/>
    <w:multiLevelType w:val="multilevel"/>
    <w:tmpl w:val="1D022E8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77C44FE"/>
    <w:multiLevelType w:val="multilevel"/>
    <w:tmpl w:val="320C75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89F650C"/>
    <w:multiLevelType w:val="multilevel"/>
    <w:tmpl w:val="8438C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96B0D25"/>
    <w:multiLevelType w:val="multilevel"/>
    <w:tmpl w:val="D6866C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AA81196"/>
    <w:multiLevelType w:val="multilevel"/>
    <w:tmpl w:val="BF1870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B946000"/>
    <w:multiLevelType w:val="singleLevel"/>
    <w:tmpl w:val="C25CE1B2"/>
    <w:lvl w:ilvl="0">
      <w:start w:val="1"/>
      <w:numFmt w:val="bullet"/>
      <w:lvlText w:val=""/>
      <w:lvlJc w:val="left"/>
      <w:pPr>
        <w:tabs>
          <w:tab w:val="num" w:pos="360"/>
        </w:tabs>
        <w:ind w:left="360" w:hanging="360"/>
      </w:pPr>
      <w:rPr>
        <w:rFonts w:ascii="Symbol" w:hAnsi="Symbol" w:hint="default"/>
        <w:sz w:val="24"/>
      </w:rPr>
    </w:lvl>
  </w:abstractNum>
  <w:abstractNum w:abstractNumId="11" w15:restartNumberingAfterBreak="0">
    <w:nsid w:val="0BDE63F9"/>
    <w:multiLevelType w:val="hybridMultilevel"/>
    <w:tmpl w:val="DDE09BA0"/>
    <w:lvl w:ilvl="0" w:tplc="F2E03B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E0164E9"/>
    <w:multiLevelType w:val="multilevel"/>
    <w:tmpl w:val="F656D0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E285172"/>
    <w:multiLevelType w:val="multilevel"/>
    <w:tmpl w:val="A992E3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E3F2DCC"/>
    <w:multiLevelType w:val="multilevel"/>
    <w:tmpl w:val="5D5C18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0F683773"/>
    <w:multiLevelType w:val="hybridMultilevel"/>
    <w:tmpl w:val="421C9F82"/>
    <w:lvl w:ilvl="0" w:tplc="04090001">
      <w:start w:val="1"/>
      <w:numFmt w:val="bullet"/>
      <w:lvlText w:val=""/>
      <w:lvlJc w:val="left"/>
      <w:pPr>
        <w:ind w:left="960" w:hanging="360"/>
      </w:pPr>
      <w:rPr>
        <w:rFonts w:ascii="Symbol" w:hAnsi="Symbol"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16" w15:restartNumberingAfterBreak="0">
    <w:nsid w:val="10CC2679"/>
    <w:multiLevelType w:val="multilevel"/>
    <w:tmpl w:val="4082239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117B436C"/>
    <w:multiLevelType w:val="multilevel"/>
    <w:tmpl w:val="8EEEDF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1D25E2D"/>
    <w:multiLevelType w:val="hybridMultilevel"/>
    <w:tmpl w:val="7D62A414"/>
    <w:lvl w:ilvl="0" w:tplc="24CC3288">
      <w:numFmt w:val="bullet"/>
      <w:lvlText w:val="•"/>
      <w:lvlJc w:val="left"/>
      <w:pPr>
        <w:ind w:left="908" w:hanging="360"/>
      </w:pPr>
      <w:rPr>
        <w:rFonts w:ascii="Calibri" w:eastAsiaTheme="minorHAnsi" w:hAnsi="Calibri" w:cs="Calibri" w:hint="default"/>
      </w:rPr>
    </w:lvl>
    <w:lvl w:ilvl="1" w:tplc="04090003" w:tentative="1">
      <w:start w:val="1"/>
      <w:numFmt w:val="bullet"/>
      <w:lvlText w:val="o"/>
      <w:lvlJc w:val="left"/>
      <w:pPr>
        <w:ind w:left="1714" w:hanging="360"/>
      </w:pPr>
      <w:rPr>
        <w:rFonts w:ascii="Courier New" w:hAnsi="Courier New" w:cs="Courier New" w:hint="default"/>
      </w:rPr>
    </w:lvl>
    <w:lvl w:ilvl="2" w:tplc="04090005" w:tentative="1">
      <w:start w:val="1"/>
      <w:numFmt w:val="bullet"/>
      <w:lvlText w:val=""/>
      <w:lvlJc w:val="left"/>
      <w:pPr>
        <w:ind w:left="2434" w:hanging="360"/>
      </w:pPr>
      <w:rPr>
        <w:rFonts w:ascii="Wingdings" w:hAnsi="Wingdings" w:hint="default"/>
      </w:rPr>
    </w:lvl>
    <w:lvl w:ilvl="3" w:tplc="04090001" w:tentative="1">
      <w:start w:val="1"/>
      <w:numFmt w:val="bullet"/>
      <w:lvlText w:val=""/>
      <w:lvlJc w:val="left"/>
      <w:pPr>
        <w:ind w:left="3154" w:hanging="360"/>
      </w:pPr>
      <w:rPr>
        <w:rFonts w:ascii="Symbol" w:hAnsi="Symbol" w:hint="default"/>
      </w:rPr>
    </w:lvl>
    <w:lvl w:ilvl="4" w:tplc="04090003" w:tentative="1">
      <w:start w:val="1"/>
      <w:numFmt w:val="bullet"/>
      <w:lvlText w:val="o"/>
      <w:lvlJc w:val="left"/>
      <w:pPr>
        <w:ind w:left="3874" w:hanging="360"/>
      </w:pPr>
      <w:rPr>
        <w:rFonts w:ascii="Courier New" w:hAnsi="Courier New" w:cs="Courier New" w:hint="default"/>
      </w:rPr>
    </w:lvl>
    <w:lvl w:ilvl="5" w:tplc="04090005" w:tentative="1">
      <w:start w:val="1"/>
      <w:numFmt w:val="bullet"/>
      <w:lvlText w:val=""/>
      <w:lvlJc w:val="left"/>
      <w:pPr>
        <w:ind w:left="4594" w:hanging="360"/>
      </w:pPr>
      <w:rPr>
        <w:rFonts w:ascii="Wingdings" w:hAnsi="Wingdings" w:hint="default"/>
      </w:rPr>
    </w:lvl>
    <w:lvl w:ilvl="6" w:tplc="04090001" w:tentative="1">
      <w:start w:val="1"/>
      <w:numFmt w:val="bullet"/>
      <w:lvlText w:val=""/>
      <w:lvlJc w:val="left"/>
      <w:pPr>
        <w:ind w:left="5314" w:hanging="360"/>
      </w:pPr>
      <w:rPr>
        <w:rFonts w:ascii="Symbol" w:hAnsi="Symbol" w:hint="default"/>
      </w:rPr>
    </w:lvl>
    <w:lvl w:ilvl="7" w:tplc="04090003" w:tentative="1">
      <w:start w:val="1"/>
      <w:numFmt w:val="bullet"/>
      <w:lvlText w:val="o"/>
      <w:lvlJc w:val="left"/>
      <w:pPr>
        <w:ind w:left="6034" w:hanging="360"/>
      </w:pPr>
      <w:rPr>
        <w:rFonts w:ascii="Courier New" w:hAnsi="Courier New" w:cs="Courier New" w:hint="default"/>
      </w:rPr>
    </w:lvl>
    <w:lvl w:ilvl="8" w:tplc="04090005" w:tentative="1">
      <w:start w:val="1"/>
      <w:numFmt w:val="bullet"/>
      <w:lvlText w:val=""/>
      <w:lvlJc w:val="left"/>
      <w:pPr>
        <w:ind w:left="6754" w:hanging="360"/>
      </w:pPr>
      <w:rPr>
        <w:rFonts w:ascii="Wingdings" w:hAnsi="Wingdings" w:hint="default"/>
      </w:rPr>
    </w:lvl>
  </w:abstractNum>
  <w:abstractNum w:abstractNumId="19" w15:restartNumberingAfterBreak="0">
    <w:nsid w:val="12C137D2"/>
    <w:multiLevelType w:val="multilevel"/>
    <w:tmpl w:val="478AC8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140E0CA2"/>
    <w:multiLevelType w:val="multilevel"/>
    <w:tmpl w:val="8808FA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493009A"/>
    <w:multiLevelType w:val="hybridMultilevel"/>
    <w:tmpl w:val="8736C20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5C72F7D"/>
    <w:multiLevelType w:val="multilevel"/>
    <w:tmpl w:val="F86E39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5ED4D51"/>
    <w:multiLevelType w:val="hybridMultilevel"/>
    <w:tmpl w:val="C8421994"/>
    <w:lvl w:ilvl="0" w:tplc="04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16630052"/>
    <w:multiLevelType w:val="multilevel"/>
    <w:tmpl w:val="F7A074D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17C93655"/>
    <w:multiLevelType w:val="multilevel"/>
    <w:tmpl w:val="1A4AEC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18C33611"/>
    <w:multiLevelType w:val="multilevel"/>
    <w:tmpl w:val="EB3AA5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1BDC7CCB"/>
    <w:multiLevelType w:val="multilevel"/>
    <w:tmpl w:val="BD1EB5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1BE026FA"/>
    <w:multiLevelType w:val="multilevel"/>
    <w:tmpl w:val="1E5C01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1C9F2E08"/>
    <w:multiLevelType w:val="multilevel"/>
    <w:tmpl w:val="3BA0D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1D086CA6"/>
    <w:multiLevelType w:val="multilevel"/>
    <w:tmpl w:val="EE4C8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1D876A1C"/>
    <w:multiLevelType w:val="multilevel"/>
    <w:tmpl w:val="0EECC8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1EFC5F1A"/>
    <w:multiLevelType w:val="multilevel"/>
    <w:tmpl w:val="5A5AB0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1F6B0868"/>
    <w:multiLevelType w:val="hybridMultilevel"/>
    <w:tmpl w:val="8FE818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0713E78"/>
    <w:multiLevelType w:val="multilevel"/>
    <w:tmpl w:val="6BF4FC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220A004C"/>
    <w:multiLevelType w:val="multilevel"/>
    <w:tmpl w:val="01AC63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23621A61"/>
    <w:multiLevelType w:val="multilevel"/>
    <w:tmpl w:val="682487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23BD40AC"/>
    <w:multiLevelType w:val="hybridMultilevel"/>
    <w:tmpl w:val="8CE841F6"/>
    <w:lvl w:ilvl="0" w:tplc="04090001">
      <w:start w:val="1"/>
      <w:numFmt w:val="bullet"/>
      <w:lvlText w:val=""/>
      <w:lvlJc w:val="left"/>
      <w:pPr>
        <w:ind w:left="994" w:hanging="360"/>
      </w:pPr>
      <w:rPr>
        <w:rFonts w:ascii="Symbol" w:hAnsi="Symbol" w:hint="default"/>
      </w:rPr>
    </w:lvl>
    <w:lvl w:ilvl="1" w:tplc="04090003" w:tentative="1">
      <w:start w:val="1"/>
      <w:numFmt w:val="bullet"/>
      <w:lvlText w:val="o"/>
      <w:lvlJc w:val="left"/>
      <w:pPr>
        <w:ind w:left="1714" w:hanging="360"/>
      </w:pPr>
      <w:rPr>
        <w:rFonts w:ascii="Courier New" w:hAnsi="Courier New" w:cs="Courier New" w:hint="default"/>
      </w:rPr>
    </w:lvl>
    <w:lvl w:ilvl="2" w:tplc="04090005" w:tentative="1">
      <w:start w:val="1"/>
      <w:numFmt w:val="bullet"/>
      <w:lvlText w:val=""/>
      <w:lvlJc w:val="left"/>
      <w:pPr>
        <w:ind w:left="2434" w:hanging="360"/>
      </w:pPr>
      <w:rPr>
        <w:rFonts w:ascii="Wingdings" w:hAnsi="Wingdings" w:hint="default"/>
      </w:rPr>
    </w:lvl>
    <w:lvl w:ilvl="3" w:tplc="04090001" w:tentative="1">
      <w:start w:val="1"/>
      <w:numFmt w:val="bullet"/>
      <w:lvlText w:val=""/>
      <w:lvlJc w:val="left"/>
      <w:pPr>
        <w:ind w:left="3154" w:hanging="360"/>
      </w:pPr>
      <w:rPr>
        <w:rFonts w:ascii="Symbol" w:hAnsi="Symbol" w:hint="default"/>
      </w:rPr>
    </w:lvl>
    <w:lvl w:ilvl="4" w:tplc="04090003" w:tentative="1">
      <w:start w:val="1"/>
      <w:numFmt w:val="bullet"/>
      <w:lvlText w:val="o"/>
      <w:lvlJc w:val="left"/>
      <w:pPr>
        <w:ind w:left="3874" w:hanging="360"/>
      </w:pPr>
      <w:rPr>
        <w:rFonts w:ascii="Courier New" w:hAnsi="Courier New" w:cs="Courier New" w:hint="default"/>
      </w:rPr>
    </w:lvl>
    <w:lvl w:ilvl="5" w:tplc="04090005" w:tentative="1">
      <w:start w:val="1"/>
      <w:numFmt w:val="bullet"/>
      <w:lvlText w:val=""/>
      <w:lvlJc w:val="left"/>
      <w:pPr>
        <w:ind w:left="4594" w:hanging="360"/>
      </w:pPr>
      <w:rPr>
        <w:rFonts w:ascii="Wingdings" w:hAnsi="Wingdings" w:hint="default"/>
      </w:rPr>
    </w:lvl>
    <w:lvl w:ilvl="6" w:tplc="04090001" w:tentative="1">
      <w:start w:val="1"/>
      <w:numFmt w:val="bullet"/>
      <w:lvlText w:val=""/>
      <w:lvlJc w:val="left"/>
      <w:pPr>
        <w:ind w:left="5314" w:hanging="360"/>
      </w:pPr>
      <w:rPr>
        <w:rFonts w:ascii="Symbol" w:hAnsi="Symbol" w:hint="default"/>
      </w:rPr>
    </w:lvl>
    <w:lvl w:ilvl="7" w:tplc="04090003" w:tentative="1">
      <w:start w:val="1"/>
      <w:numFmt w:val="bullet"/>
      <w:lvlText w:val="o"/>
      <w:lvlJc w:val="left"/>
      <w:pPr>
        <w:ind w:left="6034" w:hanging="360"/>
      </w:pPr>
      <w:rPr>
        <w:rFonts w:ascii="Courier New" w:hAnsi="Courier New" w:cs="Courier New" w:hint="default"/>
      </w:rPr>
    </w:lvl>
    <w:lvl w:ilvl="8" w:tplc="04090005" w:tentative="1">
      <w:start w:val="1"/>
      <w:numFmt w:val="bullet"/>
      <w:lvlText w:val=""/>
      <w:lvlJc w:val="left"/>
      <w:pPr>
        <w:ind w:left="6754" w:hanging="360"/>
      </w:pPr>
      <w:rPr>
        <w:rFonts w:ascii="Wingdings" w:hAnsi="Wingdings" w:hint="default"/>
      </w:rPr>
    </w:lvl>
  </w:abstractNum>
  <w:abstractNum w:abstractNumId="38" w15:restartNumberingAfterBreak="0">
    <w:nsid w:val="23C616CD"/>
    <w:multiLevelType w:val="multilevel"/>
    <w:tmpl w:val="B86693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24D7151E"/>
    <w:multiLevelType w:val="multilevel"/>
    <w:tmpl w:val="AADE7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25073020"/>
    <w:multiLevelType w:val="hybridMultilevel"/>
    <w:tmpl w:val="065EC43E"/>
    <w:lvl w:ilvl="0" w:tplc="04090005">
      <w:start w:val="1"/>
      <w:numFmt w:val="bullet"/>
      <w:lvlText w:val=""/>
      <w:lvlJc w:val="left"/>
      <w:pPr>
        <w:ind w:left="1268" w:hanging="360"/>
      </w:pPr>
      <w:rPr>
        <w:rFonts w:ascii="Wingdings" w:hAnsi="Wingdings" w:hint="default"/>
      </w:rPr>
    </w:lvl>
    <w:lvl w:ilvl="1" w:tplc="04090003" w:tentative="1">
      <w:start w:val="1"/>
      <w:numFmt w:val="bullet"/>
      <w:lvlText w:val="o"/>
      <w:lvlJc w:val="left"/>
      <w:pPr>
        <w:ind w:left="1988" w:hanging="360"/>
      </w:pPr>
      <w:rPr>
        <w:rFonts w:ascii="Courier New" w:hAnsi="Courier New" w:cs="Courier New" w:hint="default"/>
      </w:rPr>
    </w:lvl>
    <w:lvl w:ilvl="2" w:tplc="04090005" w:tentative="1">
      <w:start w:val="1"/>
      <w:numFmt w:val="bullet"/>
      <w:lvlText w:val=""/>
      <w:lvlJc w:val="left"/>
      <w:pPr>
        <w:ind w:left="2708" w:hanging="360"/>
      </w:pPr>
      <w:rPr>
        <w:rFonts w:ascii="Wingdings" w:hAnsi="Wingdings" w:hint="default"/>
      </w:rPr>
    </w:lvl>
    <w:lvl w:ilvl="3" w:tplc="04090001" w:tentative="1">
      <w:start w:val="1"/>
      <w:numFmt w:val="bullet"/>
      <w:lvlText w:val=""/>
      <w:lvlJc w:val="left"/>
      <w:pPr>
        <w:ind w:left="3428" w:hanging="360"/>
      </w:pPr>
      <w:rPr>
        <w:rFonts w:ascii="Symbol" w:hAnsi="Symbol" w:hint="default"/>
      </w:rPr>
    </w:lvl>
    <w:lvl w:ilvl="4" w:tplc="04090003" w:tentative="1">
      <w:start w:val="1"/>
      <w:numFmt w:val="bullet"/>
      <w:lvlText w:val="o"/>
      <w:lvlJc w:val="left"/>
      <w:pPr>
        <w:ind w:left="4148" w:hanging="360"/>
      </w:pPr>
      <w:rPr>
        <w:rFonts w:ascii="Courier New" w:hAnsi="Courier New" w:cs="Courier New" w:hint="default"/>
      </w:rPr>
    </w:lvl>
    <w:lvl w:ilvl="5" w:tplc="04090005" w:tentative="1">
      <w:start w:val="1"/>
      <w:numFmt w:val="bullet"/>
      <w:lvlText w:val=""/>
      <w:lvlJc w:val="left"/>
      <w:pPr>
        <w:ind w:left="4868" w:hanging="360"/>
      </w:pPr>
      <w:rPr>
        <w:rFonts w:ascii="Wingdings" w:hAnsi="Wingdings" w:hint="default"/>
      </w:rPr>
    </w:lvl>
    <w:lvl w:ilvl="6" w:tplc="04090001" w:tentative="1">
      <w:start w:val="1"/>
      <w:numFmt w:val="bullet"/>
      <w:lvlText w:val=""/>
      <w:lvlJc w:val="left"/>
      <w:pPr>
        <w:ind w:left="5588" w:hanging="360"/>
      </w:pPr>
      <w:rPr>
        <w:rFonts w:ascii="Symbol" w:hAnsi="Symbol" w:hint="default"/>
      </w:rPr>
    </w:lvl>
    <w:lvl w:ilvl="7" w:tplc="04090003" w:tentative="1">
      <w:start w:val="1"/>
      <w:numFmt w:val="bullet"/>
      <w:lvlText w:val="o"/>
      <w:lvlJc w:val="left"/>
      <w:pPr>
        <w:ind w:left="6308" w:hanging="360"/>
      </w:pPr>
      <w:rPr>
        <w:rFonts w:ascii="Courier New" w:hAnsi="Courier New" w:cs="Courier New" w:hint="default"/>
      </w:rPr>
    </w:lvl>
    <w:lvl w:ilvl="8" w:tplc="04090005" w:tentative="1">
      <w:start w:val="1"/>
      <w:numFmt w:val="bullet"/>
      <w:lvlText w:val=""/>
      <w:lvlJc w:val="left"/>
      <w:pPr>
        <w:ind w:left="7028" w:hanging="360"/>
      </w:pPr>
      <w:rPr>
        <w:rFonts w:ascii="Wingdings" w:hAnsi="Wingdings" w:hint="default"/>
      </w:rPr>
    </w:lvl>
  </w:abstractNum>
  <w:abstractNum w:abstractNumId="41" w15:restartNumberingAfterBreak="0">
    <w:nsid w:val="254B58CD"/>
    <w:multiLevelType w:val="multilevel"/>
    <w:tmpl w:val="159C4E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25FD0F2F"/>
    <w:multiLevelType w:val="multilevel"/>
    <w:tmpl w:val="4ABA35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264A235D"/>
    <w:multiLevelType w:val="multilevel"/>
    <w:tmpl w:val="DB806F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274951C0"/>
    <w:multiLevelType w:val="multilevel"/>
    <w:tmpl w:val="D1B463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28811123"/>
    <w:multiLevelType w:val="multilevel"/>
    <w:tmpl w:val="446A0F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295B44CE"/>
    <w:multiLevelType w:val="multilevel"/>
    <w:tmpl w:val="93F48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2AA3670C"/>
    <w:multiLevelType w:val="multilevel"/>
    <w:tmpl w:val="28384A9A"/>
    <w:lvl w:ilvl="0">
      <w:start w:val="1"/>
      <w:numFmt w:val="decimal"/>
      <w:lvlText w:val="%1."/>
      <w:lvlJc w:val="left"/>
      <w:pPr>
        <w:tabs>
          <w:tab w:val="num" w:pos="6930"/>
        </w:tabs>
        <w:ind w:left="6930" w:hanging="360"/>
      </w:pPr>
    </w:lvl>
    <w:lvl w:ilvl="1">
      <w:start w:val="1"/>
      <w:numFmt w:val="bullet"/>
      <w:lvlText w:val="o"/>
      <w:lvlJc w:val="left"/>
      <w:pPr>
        <w:tabs>
          <w:tab w:val="num" w:pos="6030"/>
        </w:tabs>
        <w:ind w:left="6030" w:hanging="360"/>
      </w:pPr>
      <w:rPr>
        <w:rFonts w:ascii="Courier New" w:hAnsi="Courier New" w:hint="default"/>
        <w:sz w:val="20"/>
      </w:rPr>
    </w:lvl>
    <w:lvl w:ilvl="2" w:tentative="1">
      <w:start w:val="1"/>
      <w:numFmt w:val="decimal"/>
      <w:lvlText w:val="%3."/>
      <w:lvlJc w:val="left"/>
      <w:pPr>
        <w:tabs>
          <w:tab w:val="num" w:pos="6750"/>
        </w:tabs>
        <w:ind w:left="6750" w:hanging="360"/>
      </w:pPr>
    </w:lvl>
    <w:lvl w:ilvl="3" w:tentative="1">
      <w:start w:val="1"/>
      <w:numFmt w:val="decimal"/>
      <w:lvlText w:val="%4."/>
      <w:lvlJc w:val="left"/>
      <w:pPr>
        <w:tabs>
          <w:tab w:val="num" w:pos="7470"/>
        </w:tabs>
        <w:ind w:left="7470" w:hanging="360"/>
      </w:pPr>
    </w:lvl>
    <w:lvl w:ilvl="4" w:tentative="1">
      <w:start w:val="1"/>
      <w:numFmt w:val="decimal"/>
      <w:lvlText w:val="%5."/>
      <w:lvlJc w:val="left"/>
      <w:pPr>
        <w:tabs>
          <w:tab w:val="num" w:pos="8190"/>
        </w:tabs>
        <w:ind w:left="8190" w:hanging="360"/>
      </w:pPr>
    </w:lvl>
    <w:lvl w:ilvl="5" w:tentative="1">
      <w:start w:val="1"/>
      <w:numFmt w:val="decimal"/>
      <w:lvlText w:val="%6."/>
      <w:lvlJc w:val="left"/>
      <w:pPr>
        <w:tabs>
          <w:tab w:val="num" w:pos="8910"/>
        </w:tabs>
        <w:ind w:left="8910" w:hanging="360"/>
      </w:pPr>
    </w:lvl>
    <w:lvl w:ilvl="6" w:tentative="1">
      <w:start w:val="1"/>
      <w:numFmt w:val="decimal"/>
      <w:lvlText w:val="%7."/>
      <w:lvlJc w:val="left"/>
      <w:pPr>
        <w:tabs>
          <w:tab w:val="num" w:pos="9630"/>
        </w:tabs>
        <w:ind w:left="9630" w:hanging="360"/>
      </w:pPr>
    </w:lvl>
    <w:lvl w:ilvl="7" w:tentative="1">
      <w:start w:val="1"/>
      <w:numFmt w:val="decimal"/>
      <w:lvlText w:val="%8."/>
      <w:lvlJc w:val="left"/>
      <w:pPr>
        <w:tabs>
          <w:tab w:val="num" w:pos="10350"/>
        </w:tabs>
        <w:ind w:left="10350" w:hanging="360"/>
      </w:pPr>
    </w:lvl>
    <w:lvl w:ilvl="8" w:tentative="1">
      <w:start w:val="1"/>
      <w:numFmt w:val="decimal"/>
      <w:lvlText w:val="%9."/>
      <w:lvlJc w:val="left"/>
      <w:pPr>
        <w:tabs>
          <w:tab w:val="num" w:pos="11070"/>
        </w:tabs>
        <w:ind w:left="11070" w:hanging="360"/>
      </w:pPr>
    </w:lvl>
  </w:abstractNum>
  <w:abstractNum w:abstractNumId="48" w15:restartNumberingAfterBreak="0">
    <w:nsid w:val="2B9B0413"/>
    <w:multiLevelType w:val="hybridMultilevel"/>
    <w:tmpl w:val="D3A05070"/>
    <w:lvl w:ilvl="0" w:tplc="6C1C074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2BCB3F74"/>
    <w:multiLevelType w:val="multilevel"/>
    <w:tmpl w:val="06FAE9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2C306A69"/>
    <w:multiLevelType w:val="multilevel"/>
    <w:tmpl w:val="84A42D0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2C6E4555"/>
    <w:multiLevelType w:val="multilevel"/>
    <w:tmpl w:val="38B4D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2C877DA3"/>
    <w:multiLevelType w:val="hybridMultilevel"/>
    <w:tmpl w:val="755CD7FA"/>
    <w:lvl w:ilvl="0" w:tplc="24CC3288">
      <w:numFmt w:val="bullet"/>
      <w:lvlText w:val="•"/>
      <w:lvlJc w:val="left"/>
      <w:pPr>
        <w:ind w:left="634"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2D7A50BC"/>
    <w:multiLevelType w:val="hybridMultilevel"/>
    <w:tmpl w:val="15EE8F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2F2D1B47"/>
    <w:multiLevelType w:val="multilevel"/>
    <w:tmpl w:val="53987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301E227C"/>
    <w:multiLevelType w:val="multilevel"/>
    <w:tmpl w:val="3C6EB6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30A0359E"/>
    <w:multiLevelType w:val="hybridMultilevel"/>
    <w:tmpl w:val="B442E3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30A55A4E"/>
    <w:multiLevelType w:val="multilevel"/>
    <w:tmpl w:val="3A9829F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322D2D7F"/>
    <w:multiLevelType w:val="multilevel"/>
    <w:tmpl w:val="4E48A3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32E95A34"/>
    <w:multiLevelType w:val="multilevel"/>
    <w:tmpl w:val="9274F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344B5861"/>
    <w:multiLevelType w:val="multilevel"/>
    <w:tmpl w:val="801E9D1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34BA7535"/>
    <w:multiLevelType w:val="hybridMultilevel"/>
    <w:tmpl w:val="73286842"/>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2" w15:restartNumberingAfterBreak="0">
    <w:nsid w:val="35BA6E9B"/>
    <w:multiLevelType w:val="hybridMultilevel"/>
    <w:tmpl w:val="200E25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6761B4C"/>
    <w:multiLevelType w:val="multilevel"/>
    <w:tmpl w:val="F47E2C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3850119F"/>
    <w:multiLevelType w:val="singleLevel"/>
    <w:tmpl w:val="E330292C"/>
    <w:lvl w:ilvl="0">
      <w:start w:val="5"/>
      <w:numFmt w:val="decimal"/>
      <w:lvlText w:val="%1."/>
      <w:lvlJc w:val="left"/>
      <w:pPr>
        <w:tabs>
          <w:tab w:val="num" w:pos="360"/>
        </w:tabs>
        <w:ind w:left="360" w:hanging="360"/>
      </w:pPr>
      <w:rPr>
        <w:b/>
        <w:i w:val="0"/>
      </w:rPr>
    </w:lvl>
  </w:abstractNum>
  <w:abstractNum w:abstractNumId="65" w15:restartNumberingAfterBreak="0">
    <w:nsid w:val="39037976"/>
    <w:multiLevelType w:val="multilevel"/>
    <w:tmpl w:val="F95269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39F10C62"/>
    <w:multiLevelType w:val="hybridMultilevel"/>
    <w:tmpl w:val="5E2AC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3ACD79D0"/>
    <w:multiLevelType w:val="multilevel"/>
    <w:tmpl w:val="F62CB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3B097E9B"/>
    <w:multiLevelType w:val="multilevel"/>
    <w:tmpl w:val="8728941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3B6D1785"/>
    <w:multiLevelType w:val="multilevel"/>
    <w:tmpl w:val="1E1C77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3BD64E06"/>
    <w:multiLevelType w:val="multilevel"/>
    <w:tmpl w:val="E2186F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3BD93D41"/>
    <w:multiLevelType w:val="multilevel"/>
    <w:tmpl w:val="70E81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3ED958A4"/>
    <w:multiLevelType w:val="hybridMultilevel"/>
    <w:tmpl w:val="CA20CAF6"/>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3F1D0423"/>
    <w:multiLevelType w:val="multilevel"/>
    <w:tmpl w:val="AEFED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3F5D0AFF"/>
    <w:multiLevelType w:val="hybridMultilevel"/>
    <w:tmpl w:val="21C28846"/>
    <w:lvl w:ilvl="0" w:tplc="04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5" w15:restartNumberingAfterBreak="0">
    <w:nsid w:val="3FA84A72"/>
    <w:multiLevelType w:val="multilevel"/>
    <w:tmpl w:val="7F52FE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40BF2F66"/>
    <w:multiLevelType w:val="hybridMultilevel"/>
    <w:tmpl w:val="2F0A1D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40D01A14"/>
    <w:multiLevelType w:val="multilevel"/>
    <w:tmpl w:val="49F23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41AA6450"/>
    <w:multiLevelType w:val="multilevel"/>
    <w:tmpl w:val="53CC24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41B16CF6"/>
    <w:multiLevelType w:val="multilevel"/>
    <w:tmpl w:val="F3C69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43F14077"/>
    <w:multiLevelType w:val="multilevel"/>
    <w:tmpl w:val="C6649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449B2F91"/>
    <w:multiLevelType w:val="multilevel"/>
    <w:tmpl w:val="04E4FA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46667EC4"/>
    <w:multiLevelType w:val="multilevel"/>
    <w:tmpl w:val="FB3E2FE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15:restartNumberingAfterBreak="0">
    <w:nsid w:val="469D29B7"/>
    <w:multiLevelType w:val="multilevel"/>
    <w:tmpl w:val="1C40176E"/>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84" w15:restartNumberingAfterBreak="0">
    <w:nsid w:val="48DA0895"/>
    <w:multiLevelType w:val="multilevel"/>
    <w:tmpl w:val="E56AC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48F77397"/>
    <w:multiLevelType w:val="hybridMultilevel"/>
    <w:tmpl w:val="A22864BA"/>
    <w:lvl w:ilvl="0" w:tplc="0409001B">
      <w:start w:val="1"/>
      <w:numFmt w:val="lowerRoman"/>
      <w:lvlText w:val="%1."/>
      <w:lvlJc w:val="right"/>
      <w:pPr>
        <w:ind w:left="720" w:hanging="360"/>
      </w:pPr>
      <w:rPr>
        <w:rFonts w:hint="default"/>
        <w:b w:val="0"/>
        <w:i w:val="0"/>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4C385181"/>
    <w:multiLevelType w:val="hybridMultilevel"/>
    <w:tmpl w:val="282C6AA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4D560F63"/>
    <w:multiLevelType w:val="multilevel"/>
    <w:tmpl w:val="F4AE63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4F826FCB"/>
    <w:multiLevelType w:val="multilevel"/>
    <w:tmpl w:val="1F1278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50534F34"/>
    <w:multiLevelType w:val="multilevel"/>
    <w:tmpl w:val="960823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15:restartNumberingAfterBreak="0">
    <w:nsid w:val="510F7BBD"/>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1" w15:restartNumberingAfterBreak="0">
    <w:nsid w:val="51B307AB"/>
    <w:multiLevelType w:val="multilevel"/>
    <w:tmpl w:val="A15E42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52C51B8D"/>
    <w:multiLevelType w:val="hybridMultilevel"/>
    <w:tmpl w:val="11D2FAC0"/>
    <w:lvl w:ilvl="0" w:tplc="24CC3288">
      <w:numFmt w:val="bullet"/>
      <w:lvlText w:val="•"/>
      <w:lvlJc w:val="left"/>
      <w:pPr>
        <w:ind w:left="634" w:hanging="360"/>
      </w:pPr>
      <w:rPr>
        <w:rFonts w:ascii="Calibri" w:eastAsiaTheme="minorHAnsi" w:hAnsi="Calibri" w:cs="Calibri" w:hint="default"/>
      </w:rPr>
    </w:lvl>
    <w:lvl w:ilvl="1" w:tplc="04090003" w:tentative="1">
      <w:start w:val="1"/>
      <w:numFmt w:val="bullet"/>
      <w:lvlText w:val="o"/>
      <w:lvlJc w:val="left"/>
      <w:pPr>
        <w:ind w:left="1354" w:hanging="360"/>
      </w:pPr>
      <w:rPr>
        <w:rFonts w:ascii="Courier New" w:hAnsi="Courier New" w:cs="Courier New" w:hint="default"/>
      </w:rPr>
    </w:lvl>
    <w:lvl w:ilvl="2" w:tplc="04090005" w:tentative="1">
      <w:start w:val="1"/>
      <w:numFmt w:val="bullet"/>
      <w:lvlText w:val=""/>
      <w:lvlJc w:val="left"/>
      <w:pPr>
        <w:ind w:left="2074" w:hanging="360"/>
      </w:pPr>
      <w:rPr>
        <w:rFonts w:ascii="Wingdings" w:hAnsi="Wingdings" w:hint="default"/>
      </w:rPr>
    </w:lvl>
    <w:lvl w:ilvl="3" w:tplc="04090001" w:tentative="1">
      <w:start w:val="1"/>
      <w:numFmt w:val="bullet"/>
      <w:lvlText w:val=""/>
      <w:lvlJc w:val="left"/>
      <w:pPr>
        <w:ind w:left="2794" w:hanging="360"/>
      </w:pPr>
      <w:rPr>
        <w:rFonts w:ascii="Symbol" w:hAnsi="Symbol" w:hint="default"/>
      </w:rPr>
    </w:lvl>
    <w:lvl w:ilvl="4" w:tplc="04090003" w:tentative="1">
      <w:start w:val="1"/>
      <w:numFmt w:val="bullet"/>
      <w:lvlText w:val="o"/>
      <w:lvlJc w:val="left"/>
      <w:pPr>
        <w:ind w:left="3514" w:hanging="360"/>
      </w:pPr>
      <w:rPr>
        <w:rFonts w:ascii="Courier New" w:hAnsi="Courier New" w:cs="Courier New" w:hint="default"/>
      </w:rPr>
    </w:lvl>
    <w:lvl w:ilvl="5" w:tplc="04090005" w:tentative="1">
      <w:start w:val="1"/>
      <w:numFmt w:val="bullet"/>
      <w:lvlText w:val=""/>
      <w:lvlJc w:val="left"/>
      <w:pPr>
        <w:ind w:left="4234" w:hanging="360"/>
      </w:pPr>
      <w:rPr>
        <w:rFonts w:ascii="Wingdings" w:hAnsi="Wingdings" w:hint="default"/>
      </w:rPr>
    </w:lvl>
    <w:lvl w:ilvl="6" w:tplc="04090001" w:tentative="1">
      <w:start w:val="1"/>
      <w:numFmt w:val="bullet"/>
      <w:lvlText w:val=""/>
      <w:lvlJc w:val="left"/>
      <w:pPr>
        <w:ind w:left="4954" w:hanging="360"/>
      </w:pPr>
      <w:rPr>
        <w:rFonts w:ascii="Symbol" w:hAnsi="Symbol" w:hint="default"/>
      </w:rPr>
    </w:lvl>
    <w:lvl w:ilvl="7" w:tplc="04090003" w:tentative="1">
      <w:start w:val="1"/>
      <w:numFmt w:val="bullet"/>
      <w:lvlText w:val="o"/>
      <w:lvlJc w:val="left"/>
      <w:pPr>
        <w:ind w:left="5674" w:hanging="360"/>
      </w:pPr>
      <w:rPr>
        <w:rFonts w:ascii="Courier New" w:hAnsi="Courier New" w:cs="Courier New" w:hint="default"/>
      </w:rPr>
    </w:lvl>
    <w:lvl w:ilvl="8" w:tplc="04090005" w:tentative="1">
      <w:start w:val="1"/>
      <w:numFmt w:val="bullet"/>
      <w:lvlText w:val=""/>
      <w:lvlJc w:val="left"/>
      <w:pPr>
        <w:ind w:left="6394" w:hanging="360"/>
      </w:pPr>
      <w:rPr>
        <w:rFonts w:ascii="Wingdings" w:hAnsi="Wingdings" w:hint="default"/>
      </w:rPr>
    </w:lvl>
  </w:abstractNum>
  <w:abstractNum w:abstractNumId="93" w15:restartNumberingAfterBreak="0">
    <w:nsid w:val="55EC190B"/>
    <w:multiLevelType w:val="multilevel"/>
    <w:tmpl w:val="FDCC11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15:restartNumberingAfterBreak="0">
    <w:nsid w:val="56C62652"/>
    <w:multiLevelType w:val="multilevel"/>
    <w:tmpl w:val="830A9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5B8A0BCD"/>
    <w:multiLevelType w:val="hybridMultilevel"/>
    <w:tmpl w:val="F2D2FCF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5C015797"/>
    <w:multiLevelType w:val="hybridMultilevel"/>
    <w:tmpl w:val="D80603CA"/>
    <w:lvl w:ilvl="0" w:tplc="04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7" w15:restartNumberingAfterBreak="0">
    <w:nsid w:val="5CFF71BE"/>
    <w:multiLevelType w:val="multilevel"/>
    <w:tmpl w:val="869A3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5DC10874"/>
    <w:multiLevelType w:val="multilevel"/>
    <w:tmpl w:val="0BF2A2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612922DA"/>
    <w:multiLevelType w:val="hybridMultilevel"/>
    <w:tmpl w:val="D012CAE6"/>
    <w:lvl w:ilvl="0" w:tplc="04090005">
      <w:start w:val="1"/>
      <w:numFmt w:val="bullet"/>
      <w:lvlText w:val=""/>
      <w:lvlJc w:val="left"/>
      <w:pPr>
        <w:ind w:left="360" w:hanging="360"/>
      </w:pPr>
      <w:rPr>
        <w:rFonts w:ascii="Wingdings" w:hAnsi="Wingdings" w:hint="default"/>
      </w:rPr>
    </w:lvl>
    <w:lvl w:ilvl="1" w:tplc="FFFFFFFF" w:tentative="1">
      <w:start w:val="1"/>
      <w:numFmt w:val="lowerLetter"/>
      <w:lvlText w:val="%2."/>
      <w:lvlJc w:val="left"/>
      <w:pPr>
        <w:ind w:left="532" w:hanging="360"/>
      </w:pPr>
    </w:lvl>
    <w:lvl w:ilvl="2" w:tplc="FFFFFFFF" w:tentative="1">
      <w:start w:val="1"/>
      <w:numFmt w:val="lowerRoman"/>
      <w:lvlText w:val="%3."/>
      <w:lvlJc w:val="right"/>
      <w:pPr>
        <w:ind w:left="1252" w:hanging="180"/>
      </w:pPr>
    </w:lvl>
    <w:lvl w:ilvl="3" w:tplc="FFFFFFFF" w:tentative="1">
      <w:start w:val="1"/>
      <w:numFmt w:val="decimal"/>
      <w:lvlText w:val="%4."/>
      <w:lvlJc w:val="left"/>
      <w:pPr>
        <w:ind w:left="1972" w:hanging="360"/>
      </w:pPr>
    </w:lvl>
    <w:lvl w:ilvl="4" w:tplc="FFFFFFFF" w:tentative="1">
      <w:start w:val="1"/>
      <w:numFmt w:val="lowerLetter"/>
      <w:lvlText w:val="%5."/>
      <w:lvlJc w:val="left"/>
      <w:pPr>
        <w:ind w:left="2692" w:hanging="360"/>
      </w:pPr>
    </w:lvl>
    <w:lvl w:ilvl="5" w:tplc="FFFFFFFF" w:tentative="1">
      <w:start w:val="1"/>
      <w:numFmt w:val="lowerRoman"/>
      <w:lvlText w:val="%6."/>
      <w:lvlJc w:val="right"/>
      <w:pPr>
        <w:ind w:left="3412" w:hanging="180"/>
      </w:pPr>
    </w:lvl>
    <w:lvl w:ilvl="6" w:tplc="FFFFFFFF" w:tentative="1">
      <w:start w:val="1"/>
      <w:numFmt w:val="decimal"/>
      <w:lvlText w:val="%7."/>
      <w:lvlJc w:val="left"/>
      <w:pPr>
        <w:ind w:left="4132" w:hanging="360"/>
      </w:pPr>
    </w:lvl>
    <w:lvl w:ilvl="7" w:tplc="FFFFFFFF" w:tentative="1">
      <w:start w:val="1"/>
      <w:numFmt w:val="lowerLetter"/>
      <w:lvlText w:val="%8."/>
      <w:lvlJc w:val="left"/>
      <w:pPr>
        <w:ind w:left="4852" w:hanging="360"/>
      </w:pPr>
    </w:lvl>
    <w:lvl w:ilvl="8" w:tplc="FFFFFFFF" w:tentative="1">
      <w:start w:val="1"/>
      <w:numFmt w:val="lowerRoman"/>
      <w:lvlText w:val="%9."/>
      <w:lvlJc w:val="right"/>
      <w:pPr>
        <w:ind w:left="5572" w:hanging="180"/>
      </w:pPr>
    </w:lvl>
  </w:abstractNum>
  <w:abstractNum w:abstractNumId="100" w15:restartNumberingAfterBreak="0">
    <w:nsid w:val="618E3E55"/>
    <w:multiLevelType w:val="multilevel"/>
    <w:tmpl w:val="0F20C0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15:restartNumberingAfterBreak="0">
    <w:nsid w:val="61913F73"/>
    <w:multiLevelType w:val="multilevel"/>
    <w:tmpl w:val="E4A898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63BC6E70"/>
    <w:multiLevelType w:val="multilevel"/>
    <w:tmpl w:val="2B40B4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643C1ACC"/>
    <w:multiLevelType w:val="multilevel"/>
    <w:tmpl w:val="8814EF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15:restartNumberingAfterBreak="0">
    <w:nsid w:val="671842E7"/>
    <w:multiLevelType w:val="multilevel"/>
    <w:tmpl w:val="B9D00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5" w15:restartNumberingAfterBreak="0">
    <w:nsid w:val="68D46656"/>
    <w:multiLevelType w:val="multilevel"/>
    <w:tmpl w:val="64F20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6A645ED3"/>
    <w:multiLevelType w:val="multilevel"/>
    <w:tmpl w:val="38B0025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15:restartNumberingAfterBreak="0">
    <w:nsid w:val="6ABD2FC4"/>
    <w:multiLevelType w:val="multilevel"/>
    <w:tmpl w:val="5284ED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15:restartNumberingAfterBreak="0">
    <w:nsid w:val="6AC263E7"/>
    <w:multiLevelType w:val="multilevel"/>
    <w:tmpl w:val="AFFE32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15:restartNumberingAfterBreak="0">
    <w:nsid w:val="6B1F5CDE"/>
    <w:multiLevelType w:val="multilevel"/>
    <w:tmpl w:val="F68CF7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6B75473B"/>
    <w:multiLevelType w:val="multilevel"/>
    <w:tmpl w:val="AD1A72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15:restartNumberingAfterBreak="0">
    <w:nsid w:val="6BFE39C8"/>
    <w:multiLevelType w:val="multilevel"/>
    <w:tmpl w:val="FC641B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6C7509DA"/>
    <w:multiLevelType w:val="hybridMultilevel"/>
    <w:tmpl w:val="3000B9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6C84441B"/>
    <w:multiLevelType w:val="multilevel"/>
    <w:tmpl w:val="F57AE3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6CEF5430"/>
    <w:multiLevelType w:val="multilevel"/>
    <w:tmpl w:val="E7F65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6D883CBC"/>
    <w:multiLevelType w:val="multilevel"/>
    <w:tmpl w:val="9A52B05C"/>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15:restartNumberingAfterBreak="0">
    <w:nsid w:val="6D9F4474"/>
    <w:multiLevelType w:val="hybridMultilevel"/>
    <w:tmpl w:val="2C10BB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6E97787A"/>
    <w:multiLevelType w:val="multilevel"/>
    <w:tmpl w:val="BB96E442"/>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8" w15:restartNumberingAfterBreak="0">
    <w:nsid w:val="6EFD202E"/>
    <w:multiLevelType w:val="multilevel"/>
    <w:tmpl w:val="97BEB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15:restartNumberingAfterBreak="0">
    <w:nsid w:val="706A4F7C"/>
    <w:multiLevelType w:val="multilevel"/>
    <w:tmpl w:val="1A3825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707F7943"/>
    <w:multiLevelType w:val="multilevel"/>
    <w:tmpl w:val="833870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1" w15:restartNumberingAfterBreak="0">
    <w:nsid w:val="71604655"/>
    <w:multiLevelType w:val="multilevel"/>
    <w:tmpl w:val="C770CD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2" w15:restartNumberingAfterBreak="0">
    <w:nsid w:val="71DA0024"/>
    <w:multiLevelType w:val="hybridMultilevel"/>
    <w:tmpl w:val="4BB267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15:restartNumberingAfterBreak="0">
    <w:nsid w:val="72062910"/>
    <w:multiLevelType w:val="multilevel"/>
    <w:tmpl w:val="F37C6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4" w15:restartNumberingAfterBreak="0">
    <w:nsid w:val="72AD37F3"/>
    <w:multiLevelType w:val="multilevel"/>
    <w:tmpl w:val="28C69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15:restartNumberingAfterBreak="0">
    <w:nsid w:val="73A84654"/>
    <w:multiLevelType w:val="multilevel"/>
    <w:tmpl w:val="AB2AF1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15:restartNumberingAfterBreak="0">
    <w:nsid w:val="758C580D"/>
    <w:multiLevelType w:val="multilevel"/>
    <w:tmpl w:val="8B3C0C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7" w15:restartNumberingAfterBreak="0">
    <w:nsid w:val="75ED56D6"/>
    <w:multiLevelType w:val="multilevel"/>
    <w:tmpl w:val="414EA0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8" w15:restartNumberingAfterBreak="0">
    <w:nsid w:val="760623DD"/>
    <w:multiLevelType w:val="singleLevel"/>
    <w:tmpl w:val="0409000F"/>
    <w:lvl w:ilvl="0">
      <w:start w:val="1"/>
      <w:numFmt w:val="decimal"/>
      <w:lvlText w:val="%1."/>
      <w:lvlJc w:val="left"/>
      <w:pPr>
        <w:tabs>
          <w:tab w:val="num" w:pos="360"/>
        </w:tabs>
        <w:ind w:left="360" w:hanging="360"/>
      </w:pPr>
    </w:lvl>
  </w:abstractNum>
  <w:abstractNum w:abstractNumId="129" w15:restartNumberingAfterBreak="0">
    <w:nsid w:val="764A5728"/>
    <w:multiLevelType w:val="multilevel"/>
    <w:tmpl w:val="E6A272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0" w15:restartNumberingAfterBreak="0">
    <w:nsid w:val="764C0591"/>
    <w:multiLevelType w:val="hybridMultilevel"/>
    <w:tmpl w:val="C8C2429A"/>
    <w:lvl w:ilvl="0" w:tplc="FFFFFFFF">
      <w:start w:val="1"/>
      <w:numFmt w:val="lowerRoman"/>
      <w:lvlText w:val="%1."/>
      <w:lvlJc w:val="right"/>
      <w:pPr>
        <w:ind w:left="1526" w:hanging="360"/>
      </w:pPr>
    </w:lvl>
    <w:lvl w:ilvl="1" w:tplc="FFFFFFFF" w:tentative="1">
      <w:start w:val="1"/>
      <w:numFmt w:val="lowerLetter"/>
      <w:lvlText w:val="%2."/>
      <w:lvlJc w:val="left"/>
      <w:pPr>
        <w:ind w:left="2246" w:hanging="360"/>
      </w:pPr>
    </w:lvl>
    <w:lvl w:ilvl="2" w:tplc="FFFFFFFF" w:tentative="1">
      <w:start w:val="1"/>
      <w:numFmt w:val="lowerRoman"/>
      <w:lvlText w:val="%3."/>
      <w:lvlJc w:val="right"/>
      <w:pPr>
        <w:ind w:left="2966" w:hanging="180"/>
      </w:pPr>
    </w:lvl>
    <w:lvl w:ilvl="3" w:tplc="FFFFFFFF" w:tentative="1">
      <w:start w:val="1"/>
      <w:numFmt w:val="decimal"/>
      <w:lvlText w:val="%4."/>
      <w:lvlJc w:val="left"/>
      <w:pPr>
        <w:ind w:left="3686" w:hanging="360"/>
      </w:pPr>
    </w:lvl>
    <w:lvl w:ilvl="4" w:tplc="FFFFFFFF" w:tentative="1">
      <w:start w:val="1"/>
      <w:numFmt w:val="lowerLetter"/>
      <w:lvlText w:val="%5."/>
      <w:lvlJc w:val="left"/>
      <w:pPr>
        <w:ind w:left="4406" w:hanging="360"/>
      </w:pPr>
    </w:lvl>
    <w:lvl w:ilvl="5" w:tplc="FFFFFFFF" w:tentative="1">
      <w:start w:val="1"/>
      <w:numFmt w:val="lowerRoman"/>
      <w:lvlText w:val="%6."/>
      <w:lvlJc w:val="right"/>
      <w:pPr>
        <w:ind w:left="5126" w:hanging="180"/>
      </w:pPr>
    </w:lvl>
    <w:lvl w:ilvl="6" w:tplc="FFFFFFFF" w:tentative="1">
      <w:start w:val="1"/>
      <w:numFmt w:val="decimal"/>
      <w:lvlText w:val="%7."/>
      <w:lvlJc w:val="left"/>
      <w:pPr>
        <w:ind w:left="5846" w:hanging="360"/>
      </w:pPr>
    </w:lvl>
    <w:lvl w:ilvl="7" w:tplc="FFFFFFFF" w:tentative="1">
      <w:start w:val="1"/>
      <w:numFmt w:val="lowerLetter"/>
      <w:lvlText w:val="%8."/>
      <w:lvlJc w:val="left"/>
      <w:pPr>
        <w:ind w:left="6566" w:hanging="360"/>
      </w:pPr>
    </w:lvl>
    <w:lvl w:ilvl="8" w:tplc="FFFFFFFF" w:tentative="1">
      <w:start w:val="1"/>
      <w:numFmt w:val="lowerRoman"/>
      <w:lvlText w:val="%9."/>
      <w:lvlJc w:val="right"/>
      <w:pPr>
        <w:ind w:left="7286" w:hanging="180"/>
      </w:pPr>
    </w:lvl>
  </w:abstractNum>
  <w:abstractNum w:abstractNumId="131" w15:restartNumberingAfterBreak="0">
    <w:nsid w:val="77031326"/>
    <w:multiLevelType w:val="multilevel"/>
    <w:tmpl w:val="AB3EED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15:restartNumberingAfterBreak="0">
    <w:nsid w:val="78F46CE9"/>
    <w:multiLevelType w:val="multilevel"/>
    <w:tmpl w:val="0D3AA4C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3" w15:restartNumberingAfterBreak="0">
    <w:nsid w:val="79FA487B"/>
    <w:multiLevelType w:val="multilevel"/>
    <w:tmpl w:val="D9F89F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15:restartNumberingAfterBreak="0">
    <w:nsid w:val="7A0F715E"/>
    <w:multiLevelType w:val="hybridMultilevel"/>
    <w:tmpl w:val="0C9ADB84"/>
    <w:lvl w:ilvl="0" w:tplc="24CC3288">
      <w:numFmt w:val="bullet"/>
      <w:lvlText w:val="•"/>
      <w:lvlJc w:val="left"/>
      <w:pPr>
        <w:ind w:left="634"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7A9A29E0"/>
    <w:multiLevelType w:val="multilevel"/>
    <w:tmpl w:val="4AB098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15:restartNumberingAfterBreak="0">
    <w:nsid w:val="7B5003FE"/>
    <w:multiLevelType w:val="hybridMultilevel"/>
    <w:tmpl w:val="C8C2429A"/>
    <w:lvl w:ilvl="0" w:tplc="0409001B">
      <w:start w:val="1"/>
      <w:numFmt w:val="lowerRoman"/>
      <w:lvlText w:val="%1."/>
      <w:lvlJc w:val="right"/>
      <w:pPr>
        <w:ind w:left="1526" w:hanging="360"/>
      </w:pPr>
    </w:lvl>
    <w:lvl w:ilvl="1" w:tplc="04090019" w:tentative="1">
      <w:start w:val="1"/>
      <w:numFmt w:val="lowerLetter"/>
      <w:lvlText w:val="%2."/>
      <w:lvlJc w:val="left"/>
      <w:pPr>
        <w:ind w:left="2246" w:hanging="360"/>
      </w:pPr>
    </w:lvl>
    <w:lvl w:ilvl="2" w:tplc="0409001B" w:tentative="1">
      <w:start w:val="1"/>
      <w:numFmt w:val="lowerRoman"/>
      <w:lvlText w:val="%3."/>
      <w:lvlJc w:val="right"/>
      <w:pPr>
        <w:ind w:left="2966" w:hanging="180"/>
      </w:pPr>
    </w:lvl>
    <w:lvl w:ilvl="3" w:tplc="0409000F" w:tentative="1">
      <w:start w:val="1"/>
      <w:numFmt w:val="decimal"/>
      <w:lvlText w:val="%4."/>
      <w:lvlJc w:val="left"/>
      <w:pPr>
        <w:ind w:left="3686" w:hanging="360"/>
      </w:pPr>
    </w:lvl>
    <w:lvl w:ilvl="4" w:tplc="04090019" w:tentative="1">
      <w:start w:val="1"/>
      <w:numFmt w:val="lowerLetter"/>
      <w:lvlText w:val="%5."/>
      <w:lvlJc w:val="left"/>
      <w:pPr>
        <w:ind w:left="4406" w:hanging="360"/>
      </w:pPr>
    </w:lvl>
    <w:lvl w:ilvl="5" w:tplc="0409001B" w:tentative="1">
      <w:start w:val="1"/>
      <w:numFmt w:val="lowerRoman"/>
      <w:lvlText w:val="%6."/>
      <w:lvlJc w:val="right"/>
      <w:pPr>
        <w:ind w:left="5126" w:hanging="180"/>
      </w:pPr>
    </w:lvl>
    <w:lvl w:ilvl="6" w:tplc="0409000F" w:tentative="1">
      <w:start w:val="1"/>
      <w:numFmt w:val="decimal"/>
      <w:lvlText w:val="%7."/>
      <w:lvlJc w:val="left"/>
      <w:pPr>
        <w:ind w:left="5846" w:hanging="360"/>
      </w:pPr>
    </w:lvl>
    <w:lvl w:ilvl="7" w:tplc="04090019" w:tentative="1">
      <w:start w:val="1"/>
      <w:numFmt w:val="lowerLetter"/>
      <w:lvlText w:val="%8."/>
      <w:lvlJc w:val="left"/>
      <w:pPr>
        <w:ind w:left="6566" w:hanging="360"/>
      </w:pPr>
    </w:lvl>
    <w:lvl w:ilvl="8" w:tplc="0409001B" w:tentative="1">
      <w:start w:val="1"/>
      <w:numFmt w:val="lowerRoman"/>
      <w:lvlText w:val="%9."/>
      <w:lvlJc w:val="right"/>
      <w:pPr>
        <w:ind w:left="7286" w:hanging="180"/>
      </w:pPr>
    </w:lvl>
  </w:abstractNum>
  <w:abstractNum w:abstractNumId="137" w15:restartNumberingAfterBreak="0">
    <w:nsid w:val="7C76104B"/>
    <w:multiLevelType w:val="hybridMultilevel"/>
    <w:tmpl w:val="1744DDBA"/>
    <w:lvl w:ilvl="0" w:tplc="FFFFFFFF">
      <w:start w:val="1"/>
      <w:numFmt w:val="decimal"/>
      <w:lvlText w:val="%1."/>
      <w:lvlJc w:val="left"/>
      <w:pPr>
        <w:ind w:left="720" w:hanging="360"/>
      </w:pPr>
    </w:lvl>
    <w:lvl w:ilvl="1" w:tplc="0409000F">
      <w:start w:val="1"/>
      <w:numFmt w:val="decimal"/>
      <w:lvlText w:val="%2."/>
      <w:lvlJc w:val="left"/>
      <w:pPr>
        <w:ind w:left="72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8" w15:restartNumberingAfterBreak="0">
    <w:nsid w:val="7CC7320E"/>
    <w:multiLevelType w:val="multilevel"/>
    <w:tmpl w:val="E69CAD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15:restartNumberingAfterBreak="0">
    <w:nsid w:val="7CF34503"/>
    <w:multiLevelType w:val="multilevel"/>
    <w:tmpl w:val="A934A4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15:restartNumberingAfterBreak="0">
    <w:nsid w:val="7ED75A4C"/>
    <w:multiLevelType w:val="hybridMultilevel"/>
    <w:tmpl w:val="AEF0BB7E"/>
    <w:lvl w:ilvl="0" w:tplc="4FF0220A">
      <w:start w:val="1"/>
      <w:numFmt w:val="lowerLetter"/>
      <w:lvlText w:val="%1."/>
      <w:lvlJc w:val="left"/>
      <w:pPr>
        <w:ind w:left="720" w:hanging="360"/>
      </w:pPr>
      <w:rPr>
        <w:b/>
        <w:bCs/>
      </w:rPr>
    </w:lvl>
    <w:lvl w:ilvl="1" w:tplc="EB92EE48">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15:restartNumberingAfterBreak="0">
    <w:nsid w:val="7EE86DAB"/>
    <w:multiLevelType w:val="multilevel"/>
    <w:tmpl w:val="06A07B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15:restartNumberingAfterBreak="0">
    <w:nsid w:val="7FAF3027"/>
    <w:multiLevelType w:val="hybridMultilevel"/>
    <w:tmpl w:val="0C1867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7FB466C9"/>
    <w:multiLevelType w:val="multilevel"/>
    <w:tmpl w:val="F5F098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121751761">
    <w:abstractNumId w:val="71"/>
  </w:num>
  <w:num w:numId="2" w16cid:durableId="668752032">
    <w:abstractNumId w:val="69"/>
  </w:num>
  <w:num w:numId="3" w16cid:durableId="1329021182">
    <w:abstractNumId w:val="59"/>
  </w:num>
  <w:num w:numId="4" w16cid:durableId="1635713949">
    <w:abstractNumId w:val="104"/>
  </w:num>
  <w:num w:numId="5" w16cid:durableId="191655349">
    <w:abstractNumId w:val="17"/>
  </w:num>
  <w:num w:numId="6" w16cid:durableId="124661237">
    <w:abstractNumId w:val="36"/>
  </w:num>
  <w:num w:numId="7" w16cid:durableId="57099906">
    <w:abstractNumId w:val="35"/>
  </w:num>
  <w:num w:numId="8" w16cid:durableId="1266427424">
    <w:abstractNumId w:val="97"/>
  </w:num>
  <w:num w:numId="9" w16cid:durableId="1043944122">
    <w:abstractNumId w:val="49"/>
  </w:num>
  <w:num w:numId="10" w16cid:durableId="1715346230">
    <w:abstractNumId w:val="51"/>
  </w:num>
  <w:num w:numId="11" w16cid:durableId="1288858747">
    <w:abstractNumId w:val="81"/>
  </w:num>
  <w:num w:numId="12" w16cid:durableId="2018773907">
    <w:abstractNumId w:val="56"/>
  </w:num>
  <w:num w:numId="13" w16cid:durableId="170921311">
    <w:abstractNumId w:val="86"/>
  </w:num>
  <w:num w:numId="14" w16cid:durableId="49765396">
    <w:abstractNumId w:val="127"/>
  </w:num>
  <w:num w:numId="15" w16cid:durableId="210002279">
    <w:abstractNumId w:val="16"/>
  </w:num>
  <w:num w:numId="16" w16cid:durableId="290478822">
    <w:abstractNumId w:val="68"/>
  </w:num>
  <w:num w:numId="17" w16cid:durableId="2103068100">
    <w:abstractNumId w:val="106"/>
  </w:num>
  <w:num w:numId="18" w16cid:durableId="1329598422">
    <w:abstractNumId w:val="20"/>
  </w:num>
  <w:num w:numId="19" w16cid:durableId="1675107684">
    <w:abstractNumId w:val="126"/>
  </w:num>
  <w:num w:numId="20" w16cid:durableId="914096296">
    <w:abstractNumId w:val="111"/>
  </w:num>
  <w:num w:numId="21" w16cid:durableId="171453586">
    <w:abstractNumId w:val="12"/>
  </w:num>
  <w:num w:numId="22" w16cid:durableId="510800373">
    <w:abstractNumId w:val="65"/>
  </w:num>
  <w:num w:numId="23" w16cid:durableId="1039471527">
    <w:abstractNumId w:val="7"/>
  </w:num>
  <w:num w:numId="24" w16cid:durableId="2030449792">
    <w:abstractNumId w:val="38"/>
  </w:num>
  <w:num w:numId="25" w16cid:durableId="462424684">
    <w:abstractNumId w:val="73"/>
  </w:num>
  <w:num w:numId="26" w16cid:durableId="1348557984">
    <w:abstractNumId w:val="103"/>
  </w:num>
  <w:num w:numId="27" w16cid:durableId="1693918871">
    <w:abstractNumId w:val="135"/>
  </w:num>
  <w:num w:numId="28" w16cid:durableId="1202476405">
    <w:abstractNumId w:val="70"/>
  </w:num>
  <w:num w:numId="29" w16cid:durableId="1804156614">
    <w:abstractNumId w:val="4"/>
  </w:num>
  <w:num w:numId="30" w16cid:durableId="1652753428">
    <w:abstractNumId w:val="102"/>
  </w:num>
  <w:num w:numId="31" w16cid:durableId="1353343187">
    <w:abstractNumId w:val="121"/>
  </w:num>
  <w:num w:numId="32" w16cid:durableId="143662070">
    <w:abstractNumId w:val="125"/>
  </w:num>
  <w:num w:numId="33" w16cid:durableId="104429192">
    <w:abstractNumId w:val="9"/>
  </w:num>
  <w:num w:numId="34" w16cid:durableId="1833179343">
    <w:abstractNumId w:val="2"/>
  </w:num>
  <w:num w:numId="35" w16cid:durableId="2029283661">
    <w:abstractNumId w:val="34"/>
  </w:num>
  <w:num w:numId="36" w16cid:durableId="382019600">
    <w:abstractNumId w:val="132"/>
  </w:num>
  <w:num w:numId="37" w16cid:durableId="1075936725">
    <w:abstractNumId w:val="22"/>
  </w:num>
  <w:num w:numId="38" w16cid:durableId="953244966">
    <w:abstractNumId w:val="5"/>
  </w:num>
  <w:num w:numId="39" w16cid:durableId="2130932544">
    <w:abstractNumId w:val="42"/>
  </w:num>
  <w:num w:numId="40" w16cid:durableId="529413219">
    <w:abstractNumId w:val="45"/>
  </w:num>
  <w:num w:numId="41" w16cid:durableId="393625327">
    <w:abstractNumId w:val="54"/>
  </w:num>
  <w:num w:numId="42" w16cid:durableId="1811171592">
    <w:abstractNumId w:val="80"/>
  </w:num>
  <w:num w:numId="43" w16cid:durableId="669409420">
    <w:abstractNumId w:val="32"/>
  </w:num>
  <w:num w:numId="44" w16cid:durableId="363680278">
    <w:abstractNumId w:val="94"/>
  </w:num>
  <w:num w:numId="45" w16cid:durableId="1980105450">
    <w:abstractNumId w:val="131"/>
  </w:num>
  <w:num w:numId="46" w16cid:durableId="84345933">
    <w:abstractNumId w:val="79"/>
  </w:num>
  <w:num w:numId="47" w16cid:durableId="1328484831">
    <w:abstractNumId w:val="77"/>
  </w:num>
  <w:num w:numId="48" w16cid:durableId="225261460">
    <w:abstractNumId w:val="143"/>
  </w:num>
  <w:num w:numId="49" w16cid:durableId="865562325">
    <w:abstractNumId w:val="88"/>
  </w:num>
  <w:num w:numId="50" w16cid:durableId="408813613">
    <w:abstractNumId w:val="29"/>
  </w:num>
  <w:num w:numId="51" w16cid:durableId="1872107332">
    <w:abstractNumId w:val="27"/>
  </w:num>
  <w:num w:numId="52" w16cid:durableId="1281260561">
    <w:abstractNumId w:val="123"/>
  </w:num>
  <w:num w:numId="53" w16cid:durableId="1627465048">
    <w:abstractNumId w:val="110"/>
  </w:num>
  <w:num w:numId="54" w16cid:durableId="882596006">
    <w:abstractNumId w:val="98"/>
  </w:num>
  <w:num w:numId="55" w16cid:durableId="418675734">
    <w:abstractNumId w:val="118"/>
  </w:num>
  <w:num w:numId="56" w16cid:durableId="268052022">
    <w:abstractNumId w:val="13"/>
  </w:num>
  <w:num w:numId="57" w16cid:durableId="604000032">
    <w:abstractNumId w:val="44"/>
  </w:num>
  <w:num w:numId="58" w16cid:durableId="756679843">
    <w:abstractNumId w:val="91"/>
  </w:num>
  <w:num w:numId="59" w16cid:durableId="749422257">
    <w:abstractNumId w:val="138"/>
  </w:num>
  <w:num w:numId="60" w16cid:durableId="2058700273">
    <w:abstractNumId w:val="141"/>
  </w:num>
  <w:num w:numId="61" w16cid:durableId="544489228">
    <w:abstractNumId w:val="108"/>
  </w:num>
  <w:num w:numId="62" w16cid:durableId="1944848393">
    <w:abstractNumId w:val="39"/>
  </w:num>
  <w:num w:numId="63" w16cid:durableId="1580672433">
    <w:abstractNumId w:val="43"/>
  </w:num>
  <w:num w:numId="64" w16cid:durableId="281815179">
    <w:abstractNumId w:val="28"/>
  </w:num>
  <w:num w:numId="65" w16cid:durableId="1347945238">
    <w:abstractNumId w:val="75"/>
  </w:num>
  <w:num w:numId="66" w16cid:durableId="1153329974">
    <w:abstractNumId w:val="109"/>
  </w:num>
  <w:num w:numId="67" w16cid:durableId="1278827103">
    <w:abstractNumId w:val="63"/>
  </w:num>
  <w:num w:numId="68" w16cid:durableId="1925452513">
    <w:abstractNumId w:val="67"/>
  </w:num>
  <w:num w:numId="69" w16cid:durableId="420488740">
    <w:abstractNumId w:val="124"/>
  </w:num>
  <w:num w:numId="70" w16cid:durableId="941838684">
    <w:abstractNumId w:val="101"/>
  </w:num>
  <w:num w:numId="71" w16cid:durableId="493451835">
    <w:abstractNumId w:val="133"/>
  </w:num>
  <w:num w:numId="72" w16cid:durableId="701171882">
    <w:abstractNumId w:val="6"/>
  </w:num>
  <w:num w:numId="73" w16cid:durableId="971402680">
    <w:abstractNumId w:val="114"/>
  </w:num>
  <w:num w:numId="74" w16cid:durableId="1063411088">
    <w:abstractNumId w:val="119"/>
  </w:num>
  <w:num w:numId="75" w16cid:durableId="1125350836">
    <w:abstractNumId w:val="19"/>
  </w:num>
  <w:num w:numId="76" w16cid:durableId="2080596677">
    <w:abstractNumId w:val="8"/>
  </w:num>
  <w:num w:numId="77" w16cid:durableId="414130289">
    <w:abstractNumId w:val="30"/>
  </w:num>
  <w:num w:numId="78" w16cid:durableId="1877812417">
    <w:abstractNumId w:val="87"/>
  </w:num>
  <w:num w:numId="79" w16cid:durableId="1477067409">
    <w:abstractNumId w:val="113"/>
  </w:num>
  <w:num w:numId="80" w16cid:durableId="626860395">
    <w:abstractNumId w:val="105"/>
  </w:num>
  <w:num w:numId="81" w16cid:durableId="1763987308">
    <w:abstractNumId w:val="14"/>
  </w:num>
  <w:num w:numId="82" w16cid:durableId="356200184">
    <w:abstractNumId w:val="129"/>
  </w:num>
  <w:num w:numId="83" w16cid:durableId="1438718144">
    <w:abstractNumId w:val="41"/>
  </w:num>
  <w:num w:numId="84" w16cid:durableId="1632244097">
    <w:abstractNumId w:val="139"/>
  </w:num>
  <w:num w:numId="85" w16cid:durableId="1219778373">
    <w:abstractNumId w:val="89"/>
  </w:num>
  <w:num w:numId="86" w16cid:durableId="494615021">
    <w:abstractNumId w:val="100"/>
  </w:num>
  <w:num w:numId="87" w16cid:durableId="1300840874">
    <w:abstractNumId w:val="26"/>
  </w:num>
  <w:num w:numId="88" w16cid:durableId="1425571410">
    <w:abstractNumId w:val="82"/>
  </w:num>
  <w:num w:numId="89" w16cid:durableId="790175201">
    <w:abstractNumId w:val="31"/>
  </w:num>
  <w:num w:numId="90" w16cid:durableId="2048143122">
    <w:abstractNumId w:val="84"/>
  </w:num>
  <w:num w:numId="91" w16cid:durableId="1514998282">
    <w:abstractNumId w:val="3"/>
  </w:num>
  <w:num w:numId="92" w16cid:durableId="383991137">
    <w:abstractNumId w:val="107"/>
  </w:num>
  <w:num w:numId="93" w16cid:durableId="1953122533">
    <w:abstractNumId w:val="10"/>
  </w:num>
  <w:num w:numId="94" w16cid:durableId="899369012">
    <w:abstractNumId w:val="128"/>
  </w:num>
  <w:num w:numId="95" w16cid:durableId="935673805">
    <w:abstractNumId w:val="64"/>
  </w:num>
  <w:num w:numId="96" w16cid:durableId="1661151757">
    <w:abstractNumId w:val="47"/>
  </w:num>
  <w:num w:numId="97" w16cid:durableId="1486122344">
    <w:abstractNumId w:val="116"/>
  </w:num>
  <w:num w:numId="98" w16cid:durableId="2115317725">
    <w:abstractNumId w:val="46"/>
  </w:num>
  <w:num w:numId="99" w16cid:durableId="1949391785">
    <w:abstractNumId w:val="112"/>
  </w:num>
  <w:num w:numId="100" w16cid:durableId="1241407129">
    <w:abstractNumId w:val="136"/>
  </w:num>
  <w:num w:numId="101" w16cid:durableId="407196684">
    <w:abstractNumId w:val="93"/>
  </w:num>
  <w:num w:numId="102" w16cid:durableId="1901161981">
    <w:abstractNumId w:val="25"/>
  </w:num>
  <w:num w:numId="103" w16cid:durableId="565723469">
    <w:abstractNumId w:val="55"/>
  </w:num>
  <w:num w:numId="104" w16cid:durableId="1807893317">
    <w:abstractNumId w:val="117"/>
  </w:num>
  <w:num w:numId="105" w16cid:durableId="304051334">
    <w:abstractNumId w:val="0"/>
  </w:num>
  <w:num w:numId="106" w16cid:durableId="1761828768">
    <w:abstractNumId w:val="115"/>
  </w:num>
  <w:num w:numId="107" w16cid:durableId="1320839806">
    <w:abstractNumId w:val="62"/>
  </w:num>
  <w:num w:numId="108" w16cid:durableId="1457681462">
    <w:abstractNumId w:val="130"/>
  </w:num>
  <w:num w:numId="109" w16cid:durableId="833640669">
    <w:abstractNumId w:val="1"/>
  </w:num>
  <w:num w:numId="110" w16cid:durableId="1277521736">
    <w:abstractNumId w:val="142"/>
  </w:num>
  <w:num w:numId="111" w16cid:durableId="123043761">
    <w:abstractNumId w:val="33"/>
  </w:num>
  <w:num w:numId="112" w16cid:durableId="1677994173">
    <w:abstractNumId w:val="15"/>
  </w:num>
  <w:num w:numId="113" w16cid:durableId="1816869490">
    <w:abstractNumId w:val="66"/>
  </w:num>
  <w:num w:numId="114" w16cid:durableId="1362390386">
    <w:abstractNumId w:val="85"/>
  </w:num>
  <w:num w:numId="115" w16cid:durableId="1331762335">
    <w:abstractNumId w:val="140"/>
  </w:num>
  <w:num w:numId="116" w16cid:durableId="1237519284">
    <w:abstractNumId w:val="48"/>
  </w:num>
  <w:num w:numId="117" w16cid:durableId="808134385">
    <w:abstractNumId w:val="90"/>
  </w:num>
  <w:num w:numId="118" w16cid:durableId="257518991">
    <w:abstractNumId w:val="37"/>
  </w:num>
  <w:num w:numId="119" w16cid:durableId="1333993901">
    <w:abstractNumId w:val="92"/>
  </w:num>
  <w:num w:numId="120" w16cid:durableId="813133819">
    <w:abstractNumId w:val="18"/>
  </w:num>
  <w:num w:numId="121" w16cid:durableId="975181841">
    <w:abstractNumId w:val="52"/>
  </w:num>
  <w:num w:numId="122" w16cid:durableId="1779518243">
    <w:abstractNumId w:val="122"/>
  </w:num>
  <w:num w:numId="123" w16cid:durableId="1596287558">
    <w:abstractNumId w:val="76"/>
  </w:num>
  <w:num w:numId="124" w16cid:durableId="480848050">
    <w:abstractNumId w:val="21"/>
  </w:num>
  <w:num w:numId="125" w16cid:durableId="1772772946">
    <w:abstractNumId w:val="134"/>
  </w:num>
  <w:num w:numId="126" w16cid:durableId="507254557">
    <w:abstractNumId w:val="11"/>
  </w:num>
  <w:num w:numId="127" w16cid:durableId="865025444">
    <w:abstractNumId w:val="53"/>
  </w:num>
  <w:num w:numId="128" w16cid:durableId="1947034729">
    <w:abstractNumId w:val="40"/>
  </w:num>
  <w:num w:numId="129" w16cid:durableId="1389037849">
    <w:abstractNumId w:val="99"/>
  </w:num>
  <w:num w:numId="130" w16cid:durableId="1051348645">
    <w:abstractNumId w:val="95"/>
  </w:num>
  <w:num w:numId="131" w16cid:durableId="325478430">
    <w:abstractNumId w:val="78"/>
  </w:num>
  <w:num w:numId="132" w16cid:durableId="1668707258">
    <w:abstractNumId w:val="58"/>
  </w:num>
  <w:num w:numId="133" w16cid:durableId="1694041041">
    <w:abstractNumId w:val="120"/>
  </w:num>
  <w:num w:numId="134" w16cid:durableId="1716352133">
    <w:abstractNumId w:val="83"/>
  </w:num>
  <w:num w:numId="135" w16cid:durableId="342438937">
    <w:abstractNumId w:val="96"/>
  </w:num>
  <w:num w:numId="136" w16cid:durableId="1809662115">
    <w:abstractNumId w:val="23"/>
  </w:num>
  <w:num w:numId="137" w16cid:durableId="1680817567">
    <w:abstractNumId w:val="61"/>
  </w:num>
  <w:num w:numId="138" w16cid:durableId="2029871892">
    <w:abstractNumId w:val="72"/>
  </w:num>
  <w:num w:numId="139" w16cid:durableId="1394964295">
    <w:abstractNumId w:val="60"/>
  </w:num>
  <w:num w:numId="140" w16cid:durableId="1942105934">
    <w:abstractNumId w:val="24"/>
  </w:num>
  <w:num w:numId="141" w16cid:durableId="1862812587">
    <w:abstractNumId w:val="74"/>
  </w:num>
  <w:num w:numId="142" w16cid:durableId="1327057127">
    <w:abstractNumId w:val="137"/>
  </w:num>
  <w:num w:numId="143" w16cid:durableId="827404718">
    <w:abstractNumId w:val="57"/>
  </w:num>
  <w:num w:numId="144" w16cid:durableId="100615761">
    <w:abstractNumId w:val="50"/>
  </w:num>
  <w:numIdMacAtCleanup w:val="1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7"/>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56B4C"/>
    <w:rsid w:val="000000DA"/>
    <w:rsid w:val="00012513"/>
    <w:rsid w:val="00056DDA"/>
    <w:rsid w:val="000628D4"/>
    <w:rsid w:val="00067864"/>
    <w:rsid w:val="000701DB"/>
    <w:rsid w:val="000711E3"/>
    <w:rsid w:val="0007454C"/>
    <w:rsid w:val="00075473"/>
    <w:rsid w:val="000B5D9A"/>
    <w:rsid w:val="000E0914"/>
    <w:rsid w:val="000F71F5"/>
    <w:rsid w:val="00107D7B"/>
    <w:rsid w:val="00111E59"/>
    <w:rsid w:val="00114883"/>
    <w:rsid w:val="00120997"/>
    <w:rsid w:val="00122D6A"/>
    <w:rsid w:val="00165AE8"/>
    <w:rsid w:val="001715DE"/>
    <w:rsid w:val="0017201A"/>
    <w:rsid w:val="00192196"/>
    <w:rsid w:val="001B2F2E"/>
    <w:rsid w:val="001C1248"/>
    <w:rsid w:val="001C2BED"/>
    <w:rsid w:val="001C4BB1"/>
    <w:rsid w:val="001D428C"/>
    <w:rsid w:val="001E35B9"/>
    <w:rsid w:val="001E3999"/>
    <w:rsid w:val="001E6CCB"/>
    <w:rsid w:val="00206E5D"/>
    <w:rsid w:val="00222B9F"/>
    <w:rsid w:val="00223715"/>
    <w:rsid w:val="00227DED"/>
    <w:rsid w:val="002370B4"/>
    <w:rsid w:val="00257C40"/>
    <w:rsid w:val="00257E7A"/>
    <w:rsid w:val="002701B4"/>
    <w:rsid w:val="0027469A"/>
    <w:rsid w:val="00276E9D"/>
    <w:rsid w:val="002A1E72"/>
    <w:rsid w:val="002A4B8B"/>
    <w:rsid w:val="002B3C45"/>
    <w:rsid w:val="002D550F"/>
    <w:rsid w:val="002E67C6"/>
    <w:rsid w:val="002F7383"/>
    <w:rsid w:val="00313CC8"/>
    <w:rsid w:val="00313D78"/>
    <w:rsid w:val="0032141B"/>
    <w:rsid w:val="003229AA"/>
    <w:rsid w:val="00324E4F"/>
    <w:rsid w:val="003379D3"/>
    <w:rsid w:val="00346B43"/>
    <w:rsid w:val="003475CD"/>
    <w:rsid w:val="00356B4C"/>
    <w:rsid w:val="00372FBC"/>
    <w:rsid w:val="003842C8"/>
    <w:rsid w:val="003A0DF2"/>
    <w:rsid w:val="003A58F6"/>
    <w:rsid w:val="003C27C9"/>
    <w:rsid w:val="003C2C92"/>
    <w:rsid w:val="003C6CDA"/>
    <w:rsid w:val="003D0983"/>
    <w:rsid w:val="003E4B60"/>
    <w:rsid w:val="003E5965"/>
    <w:rsid w:val="003F17F4"/>
    <w:rsid w:val="00400678"/>
    <w:rsid w:val="0040500B"/>
    <w:rsid w:val="00405061"/>
    <w:rsid w:val="00413AB6"/>
    <w:rsid w:val="00415109"/>
    <w:rsid w:val="00426EB0"/>
    <w:rsid w:val="00431937"/>
    <w:rsid w:val="00452329"/>
    <w:rsid w:val="00452CCB"/>
    <w:rsid w:val="00463661"/>
    <w:rsid w:val="00486907"/>
    <w:rsid w:val="004943FD"/>
    <w:rsid w:val="00495575"/>
    <w:rsid w:val="0049725E"/>
    <w:rsid w:val="004A048B"/>
    <w:rsid w:val="004A5AAD"/>
    <w:rsid w:val="004B108D"/>
    <w:rsid w:val="004D0E2F"/>
    <w:rsid w:val="004D4F40"/>
    <w:rsid w:val="004D590D"/>
    <w:rsid w:val="004F196D"/>
    <w:rsid w:val="004F648B"/>
    <w:rsid w:val="00501B14"/>
    <w:rsid w:val="00506A12"/>
    <w:rsid w:val="00507ECA"/>
    <w:rsid w:val="00510781"/>
    <w:rsid w:val="00512924"/>
    <w:rsid w:val="005247D6"/>
    <w:rsid w:val="00530A02"/>
    <w:rsid w:val="00555912"/>
    <w:rsid w:val="00571C2B"/>
    <w:rsid w:val="0058271E"/>
    <w:rsid w:val="00592DD1"/>
    <w:rsid w:val="00596E43"/>
    <w:rsid w:val="005C72D5"/>
    <w:rsid w:val="005D11C5"/>
    <w:rsid w:val="005D3B96"/>
    <w:rsid w:val="005E3C28"/>
    <w:rsid w:val="005E4950"/>
    <w:rsid w:val="005E4F00"/>
    <w:rsid w:val="005E5056"/>
    <w:rsid w:val="005F33A7"/>
    <w:rsid w:val="005F6070"/>
    <w:rsid w:val="005F7DE3"/>
    <w:rsid w:val="006002FA"/>
    <w:rsid w:val="00661A7C"/>
    <w:rsid w:val="00662269"/>
    <w:rsid w:val="00681D8A"/>
    <w:rsid w:val="00682B1C"/>
    <w:rsid w:val="006A4280"/>
    <w:rsid w:val="006B68D6"/>
    <w:rsid w:val="00704C44"/>
    <w:rsid w:val="00710246"/>
    <w:rsid w:val="00712489"/>
    <w:rsid w:val="007270C3"/>
    <w:rsid w:val="00737E7D"/>
    <w:rsid w:val="00766FE4"/>
    <w:rsid w:val="0079252B"/>
    <w:rsid w:val="007952B2"/>
    <w:rsid w:val="007A0322"/>
    <w:rsid w:val="007B5AF6"/>
    <w:rsid w:val="007E616D"/>
    <w:rsid w:val="007F2C79"/>
    <w:rsid w:val="007F77C3"/>
    <w:rsid w:val="0080130B"/>
    <w:rsid w:val="0081094E"/>
    <w:rsid w:val="0081282C"/>
    <w:rsid w:val="008204E4"/>
    <w:rsid w:val="00825131"/>
    <w:rsid w:val="00834527"/>
    <w:rsid w:val="00834F48"/>
    <w:rsid w:val="00870F34"/>
    <w:rsid w:val="00881185"/>
    <w:rsid w:val="0088243D"/>
    <w:rsid w:val="0089245C"/>
    <w:rsid w:val="00892B9C"/>
    <w:rsid w:val="00897B68"/>
    <w:rsid w:val="008A0A2F"/>
    <w:rsid w:val="008A0EAE"/>
    <w:rsid w:val="008A1C7B"/>
    <w:rsid w:val="008A27DA"/>
    <w:rsid w:val="008A5D29"/>
    <w:rsid w:val="008A6591"/>
    <w:rsid w:val="008C1544"/>
    <w:rsid w:val="008C184D"/>
    <w:rsid w:val="008C77FA"/>
    <w:rsid w:val="008F4FCA"/>
    <w:rsid w:val="008F526C"/>
    <w:rsid w:val="00900BD2"/>
    <w:rsid w:val="009043EC"/>
    <w:rsid w:val="00914CCF"/>
    <w:rsid w:val="00934D1F"/>
    <w:rsid w:val="009355E1"/>
    <w:rsid w:val="00940239"/>
    <w:rsid w:val="00966D1E"/>
    <w:rsid w:val="0098431E"/>
    <w:rsid w:val="00991216"/>
    <w:rsid w:val="00994B45"/>
    <w:rsid w:val="009A1417"/>
    <w:rsid w:val="009A57FB"/>
    <w:rsid w:val="009A784B"/>
    <w:rsid w:val="009B4EE3"/>
    <w:rsid w:val="009B677C"/>
    <w:rsid w:val="009B7209"/>
    <w:rsid w:val="009C23B7"/>
    <w:rsid w:val="009D3A76"/>
    <w:rsid w:val="009D5DA6"/>
    <w:rsid w:val="009E59DC"/>
    <w:rsid w:val="00A1435F"/>
    <w:rsid w:val="00A208BD"/>
    <w:rsid w:val="00A23998"/>
    <w:rsid w:val="00A37D0E"/>
    <w:rsid w:val="00A42494"/>
    <w:rsid w:val="00A433EC"/>
    <w:rsid w:val="00A6347F"/>
    <w:rsid w:val="00A63B90"/>
    <w:rsid w:val="00A92100"/>
    <w:rsid w:val="00A94E03"/>
    <w:rsid w:val="00AA2403"/>
    <w:rsid w:val="00AB5F04"/>
    <w:rsid w:val="00AC06B6"/>
    <w:rsid w:val="00AC1D8A"/>
    <w:rsid w:val="00AC53CF"/>
    <w:rsid w:val="00B13E18"/>
    <w:rsid w:val="00B14A93"/>
    <w:rsid w:val="00B152BB"/>
    <w:rsid w:val="00B16094"/>
    <w:rsid w:val="00B379F6"/>
    <w:rsid w:val="00B42D81"/>
    <w:rsid w:val="00B42DF5"/>
    <w:rsid w:val="00B62ECF"/>
    <w:rsid w:val="00B75ED9"/>
    <w:rsid w:val="00B8186E"/>
    <w:rsid w:val="00B82C8B"/>
    <w:rsid w:val="00B95E1B"/>
    <w:rsid w:val="00BB6F2C"/>
    <w:rsid w:val="00BC76D0"/>
    <w:rsid w:val="00BE4CB8"/>
    <w:rsid w:val="00BF1926"/>
    <w:rsid w:val="00BF5988"/>
    <w:rsid w:val="00C36E85"/>
    <w:rsid w:val="00C43798"/>
    <w:rsid w:val="00C52C4E"/>
    <w:rsid w:val="00C56117"/>
    <w:rsid w:val="00C63828"/>
    <w:rsid w:val="00CD315B"/>
    <w:rsid w:val="00CD7790"/>
    <w:rsid w:val="00D00F04"/>
    <w:rsid w:val="00D12C3A"/>
    <w:rsid w:val="00D1622C"/>
    <w:rsid w:val="00D22236"/>
    <w:rsid w:val="00D3391B"/>
    <w:rsid w:val="00D41E7A"/>
    <w:rsid w:val="00D4349A"/>
    <w:rsid w:val="00D6641D"/>
    <w:rsid w:val="00D7323B"/>
    <w:rsid w:val="00D87F59"/>
    <w:rsid w:val="00DB74BC"/>
    <w:rsid w:val="00DC4FF9"/>
    <w:rsid w:val="00DD3E59"/>
    <w:rsid w:val="00DD532B"/>
    <w:rsid w:val="00DF7DA4"/>
    <w:rsid w:val="00E15284"/>
    <w:rsid w:val="00E34B93"/>
    <w:rsid w:val="00E378EF"/>
    <w:rsid w:val="00E56932"/>
    <w:rsid w:val="00E56DC2"/>
    <w:rsid w:val="00E644F5"/>
    <w:rsid w:val="00E670AF"/>
    <w:rsid w:val="00E702F7"/>
    <w:rsid w:val="00E74605"/>
    <w:rsid w:val="00E918D3"/>
    <w:rsid w:val="00E9412A"/>
    <w:rsid w:val="00EA3792"/>
    <w:rsid w:val="00EC051F"/>
    <w:rsid w:val="00EC0A7F"/>
    <w:rsid w:val="00EC2026"/>
    <w:rsid w:val="00ED367D"/>
    <w:rsid w:val="00EE12DE"/>
    <w:rsid w:val="00EE50B3"/>
    <w:rsid w:val="00F01645"/>
    <w:rsid w:val="00F12DDF"/>
    <w:rsid w:val="00F16F2D"/>
    <w:rsid w:val="00F3054B"/>
    <w:rsid w:val="00F31D34"/>
    <w:rsid w:val="00F376D0"/>
    <w:rsid w:val="00F50600"/>
    <w:rsid w:val="00F51B32"/>
    <w:rsid w:val="00F51E25"/>
    <w:rsid w:val="00F647F2"/>
    <w:rsid w:val="00F6747B"/>
    <w:rsid w:val="00F67602"/>
    <w:rsid w:val="00F81476"/>
    <w:rsid w:val="00F81FBD"/>
    <w:rsid w:val="00F930CF"/>
    <w:rsid w:val="00FA73F4"/>
    <w:rsid w:val="00FB1609"/>
    <w:rsid w:val="00FC492C"/>
    <w:rsid w:val="00FC79A0"/>
    <w:rsid w:val="00FD19ED"/>
    <w:rsid w:val="00FD7F54"/>
  </w:rsids>
  <m:mathPr>
    <m:mathFont m:val="Cambria Math"/>
    <m:brkBin m:val="before"/>
    <m:brkBinSub m:val="--"/>
    <m:smallFrac/>
    <m:dispDef/>
    <m:lMargin m:val="0"/>
    <m:rMargin m:val="0"/>
    <m:defJc m:val="centerGroup"/>
    <m:wrapIndent m:val="1440"/>
    <m:intLim m:val="subSup"/>
    <m:naryLim m:val="undOvr"/>
  </m:mathPr>
  <w:themeFontLang w:val="en-US" w:bidi="ne-N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DF6953"/>
  <w15:docId w15:val="{65A7A61E-E18C-4CD3-81B0-5358230667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0C3"/>
  </w:style>
  <w:style w:type="paragraph" w:styleId="Heading1">
    <w:name w:val="heading 1"/>
    <w:basedOn w:val="Normal"/>
    <w:next w:val="Normal"/>
    <w:link w:val="Heading1Char"/>
    <w:qFormat/>
    <w:rsid w:val="005E3C28"/>
    <w:pPr>
      <w:keepNext/>
      <w:spacing w:after="0" w:line="240" w:lineRule="auto"/>
      <w:jc w:val="center"/>
      <w:outlineLvl w:val="0"/>
    </w:pPr>
    <w:rPr>
      <w:rFonts w:ascii="Arial Black" w:eastAsia="Times New Roman" w:hAnsi="Arial Black" w:cs="Times New Roman"/>
      <w:kern w:val="0"/>
      <w:sz w:val="56"/>
      <w:szCs w:val="20"/>
    </w:rPr>
  </w:style>
  <w:style w:type="paragraph" w:styleId="Heading3">
    <w:name w:val="heading 3"/>
    <w:basedOn w:val="Normal"/>
    <w:next w:val="Normal"/>
    <w:link w:val="Heading3Char"/>
    <w:uiPriority w:val="9"/>
    <w:semiHidden/>
    <w:unhideWhenUsed/>
    <w:qFormat/>
    <w:rsid w:val="005107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E34B93"/>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6B4C"/>
    <w:pPr>
      <w:ind w:left="720"/>
      <w:contextualSpacing/>
    </w:pPr>
  </w:style>
  <w:style w:type="paragraph" w:styleId="NormalWeb">
    <w:name w:val="Normal (Web)"/>
    <w:basedOn w:val="Normal"/>
    <w:uiPriority w:val="99"/>
    <w:unhideWhenUsed/>
    <w:rsid w:val="00661A7C"/>
    <w:pPr>
      <w:spacing w:before="100" w:beforeAutospacing="1" w:after="100" w:afterAutospacing="1" w:line="240" w:lineRule="auto"/>
    </w:pPr>
    <w:rPr>
      <w:rFonts w:ascii="Times New Roman" w:eastAsia="Times New Roman" w:hAnsi="Times New Roman" w:cs="Times New Roman"/>
      <w:kern w:val="0"/>
      <w:sz w:val="24"/>
      <w:szCs w:val="24"/>
      <w:lang w:bidi="ne-NP"/>
    </w:rPr>
  </w:style>
  <w:style w:type="character" w:styleId="Strong">
    <w:name w:val="Strong"/>
    <w:basedOn w:val="DefaultParagraphFont"/>
    <w:uiPriority w:val="22"/>
    <w:qFormat/>
    <w:rsid w:val="00661A7C"/>
    <w:rPr>
      <w:b/>
      <w:bCs/>
    </w:rPr>
  </w:style>
  <w:style w:type="paragraph" w:styleId="BodyText">
    <w:name w:val="Body Text"/>
    <w:basedOn w:val="Normal"/>
    <w:link w:val="BodyTextChar"/>
    <w:rsid w:val="003C27C9"/>
    <w:pPr>
      <w:spacing w:after="0" w:line="240" w:lineRule="auto"/>
    </w:pPr>
    <w:rPr>
      <w:rFonts w:ascii="Arial" w:eastAsia="Times New Roman" w:hAnsi="Arial" w:cs="Times New Roman"/>
      <w:b/>
      <w:kern w:val="0"/>
      <w:sz w:val="26"/>
      <w:szCs w:val="20"/>
    </w:rPr>
  </w:style>
  <w:style w:type="character" w:customStyle="1" w:styleId="BodyTextChar">
    <w:name w:val="Body Text Char"/>
    <w:basedOn w:val="DefaultParagraphFont"/>
    <w:link w:val="BodyText"/>
    <w:rsid w:val="003C27C9"/>
    <w:rPr>
      <w:rFonts w:ascii="Arial" w:eastAsia="Times New Roman" w:hAnsi="Arial" w:cs="Times New Roman"/>
      <w:b/>
      <w:kern w:val="0"/>
      <w:sz w:val="26"/>
      <w:szCs w:val="20"/>
    </w:rPr>
  </w:style>
  <w:style w:type="character" w:customStyle="1" w:styleId="Heading1Char">
    <w:name w:val="Heading 1 Char"/>
    <w:basedOn w:val="DefaultParagraphFont"/>
    <w:link w:val="Heading1"/>
    <w:rsid w:val="005E3C28"/>
    <w:rPr>
      <w:rFonts w:ascii="Arial Black" w:eastAsia="Times New Roman" w:hAnsi="Arial Black" w:cs="Times New Roman"/>
      <w:kern w:val="0"/>
      <w:sz w:val="56"/>
      <w:szCs w:val="20"/>
    </w:rPr>
  </w:style>
  <w:style w:type="character" w:customStyle="1" w:styleId="Heading3Char">
    <w:name w:val="Heading 3 Char"/>
    <w:basedOn w:val="DefaultParagraphFont"/>
    <w:link w:val="Heading3"/>
    <w:uiPriority w:val="9"/>
    <w:semiHidden/>
    <w:rsid w:val="00510781"/>
    <w:rPr>
      <w:rFonts w:asciiTheme="majorHAnsi" w:eastAsiaTheme="majorEastAsia" w:hAnsiTheme="majorHAnsi" w:cstheme="majorBidi"/>
      <w:color w:val="1F3763" w:themeColor="accent1" w:themeShade="7F"/>
      <w:sz w:val="24"/>
      <w:szCs w:val="24"/>
    </w:rPr>
  </w:style>
  <w:style w:type="table" w:styleId="TableGrid">
    <w:name w:val="Table Grid"/>
    <w:basedOn w:val="TableNormal"/>
    <w:uiPriority w:val="39"/>
    <w:rsid w:val="00CD31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11">
    <w:name w:val="Plain Table 11"/>
    <w:basedOn w:val="TableNormal"/>
    <w:uiPriority w:val="41"/>
    <w:rsid w:val="008A0A2F"/>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HTMLPreformatted">
    <w:name w:val="HTML Preformatted"/>
    <w:basedOn w:val="Normal"/>
    <w:link w:val="HTMLPreformattedChar"/>
    <w:uiPriority w:val="99"/>
    <w:semiHidden/>
    <w:unhideWhenUsed/>
    <w:rsid w:val="005D3B96"/>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5D3B96"/>
    <w:rPr>
      <w:rFonts w:ascii="Consolas" w:hAnsi="Consolas"/>
      <w:sz w:val="20"/>
      <w:szCs w:val="20"/>
    </w:rPr>
  </w:style>
  <w:style w:type="table" w:customStyle="1" w:styleId="TableGridLight1">
    <w:name w:val="Table Grid Light1"/>
    <w:basedOn w:val="TableNormal"/>
    <w:uiPriority w:val="40"/>
    <w:rsid w:val="008F526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4Char">
    <w:name w:val="Heading 4 Char"/>
    <w:basedOn w:val="DefaultParagraphFont"/>
    <w:link w:val="Heading4"/>
    <w:uiPriority w:val="9"/>
    <w:semiHidden/>
    <w:rsid w:val="00E34B93"/>
    <w:rPr>
      <w:rFonts w:asciiTheme="majorHAnsi" w:eastAsiaTheme="majorEastAsia" w:hAnsiTheme="majorHAnsi" w:cstheme="majorBidi"/>
      <w:i/>
      <w:iCs/>
      <w:color w:val="2F5496" w:themeColor="accent1" w:themeShade="BF"/>
    </w:rPr>
  </w:style>
  <w:style w:type="paragraph" w:styleId="Revision">
    <w:name w:val="Revision"/>
    <w:hidden/>
    <w:uiPriority w:val="99"/>
    <w:semiHidden/>
    <w:rsid w:val="00766FE4"/>
    <w:pPr>
      <w:spacing w:after="0" w:line="240" w:lineRule="auto"/>
    </w:pPr>
  </w:style>
  <w:style w:type="paragraph" w:styleId="Header">
    <w:name w:val="header"/>
    <w:basedOn w:val="Normal"/>
    <w:link w:val="HeaderChar"/>
    <w:uiPriority w:val="99"/>
    <w:unhideWhenUsed/>
    <w:rsid w:val="00704C44"/>
    <w:pPr>
      <w:tabs>
        <w:tab w:val="center" w:pos="4680"/>
        <w:tab w:val="right" w:pos="9360"/>
      </w:tabs>
      <w:spacing w:after="0" w:line="240" w:lineRule="auto"/>
    </w:pPr>
  </w:style>
  <w:style w:type="character" w:customStyle="1" w:styleId="HeaderChar">
    <w:name w:val="Header Char"/>
    <w:basedOn w:val="DefaultParagraphFont"/>
    <w:link w:val="Header"/>
    <w:uiPriority w:val="99"/>
    <w:rsid w:val="00704C44"/>
  </w:style>
  <w:style w:type="paragraph" w:styleId="Footer">
    <w:name w:val="footer"/>
    <w:basedOn w:val="Normal"/>
    <w:link w:val="FooterChar"/>
    <w:uiPriority w:val="99"/>
    <w:unhideWhenUsed/>
    <w:rsid w:val="00704C44"/>
    <w:pPr>
      <w:tabs>
        <w:tab w:val="center" w:pos="4680"/>
        <w:tab w:val="right" w:pos="9360"/>
      </w:tabs>
      <w:spacing w:after="0" w:line="240" w:lineRule="auto"/>
    </w:pPr>
  </w:style>
  <w:style w:type="character" w:customStyle="1" w:styleId="FooterChar">
    <w:name w:val="Footer Char"/>
    <w:basedOn w:val="DefaultParagraphFont"/>
    <w:link w:val="Footer"/>
    <w:uiPriority w:val="99"/>
    <w:rsid w:val="00704C44"/>
  </w:style>
  <w:style w:type="paragraph" w:styleId="BalloonText">
    <w:name w:val="Balloon Text"/>
    <w:basedOn w:val="Normal"/>
    <w:link w:val="BalloonTextChar"/>
    <w:uiPriority w:val="99"/>
    <w:semiHidden/>
    <w:unhideWhenUsed/>
    <w:rsid w:val="00D4349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4349A"/>
    <w:rPr>
      <w:rFonts w:ascii="Tahoma" w:hAnsi="Tahoma" w:cs="Tahoma"/>
      <w:sz w:val="16"/>
      <w:szCs w:val="16"/>
    </w:rPr>
  </w:style>
  <w:style w:type="character" w:styleId="PageNumber">
    <w:name w:val="page number"/>
    <w:basedOn w:val="DefaultParagraphFont"/>
    <w:uiPriority w:val="99"/>
    <w:semiHidden/>
    <w:unhideWhenUsed/>
    <w:rsid w:val="009E59D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78085">
      <w:bodyDiv w:val="1"/>
      <w:marLeft w:val="0"/>
      <w:marRight w:val="0"/>
      <w:marTop w:val="0"/>
      <w:marBottom w:val="0"/>
      <w:divBdr>
        <w:top w:val="none" w:sz="0" w:space="0" w:color="auto"/>
        <w:left w:val="none" w:sz="0" w:space="0" w:color="auto"/>
        <w:bottom w:val="none" w:sz="0" w:space="0" w:color="auto"/>
        <w:right w:val="none" w:sz="0" w:space="0" w:color="auto"/>
      </w:divBdr>
    </w:div>
    <w:div w:id="41641874">
      <w:bodyDiv w:val="1"/>
      <w:marLeft w:val="0"/>
      <w:marRight w:val="0"/>
      <w:marTop w:val="0"/>
      <w:marBottom w:val="0"/>
      <w:divBdr>
        <w:top w:val="none" w:sz="0" w:space="0" w:color="auto"/>
        <w:left w:val="none" w:sz="0" w:space="0" w:color="auto"/>
        <w:bottom w:val="none" w:sz="0" w:space="0" w:color="auto"/>
        <w:right w:val="none" w:sz="0" w:space="0" w:color="auto"/>
      </w:divBdr>
    </w:div>
    <w:div w:id="74667388">
      <w:bodyDiv w:val="1"/>
      <w:marLeft w:val="0"/>
      <w:marRight w:val="0"/>
      <w:marTop w:val="0"/>
      <w:marBottom w:val="0"/>
      <w:divBdr>
        <w:top w:val="none" w:sz="0" w:space="0" w:color="auto"/>
        <w:left w:val="none" w:sz="0" w:space="0" w:color="auto"/>
        <w:bottom w:val="none" w:sz="0" w:space="0" w:color="auto"/>
        <w:right w:val="none" w:sz="0" w:space="0" w:color="auto"/>
      </w:divBdr>
      <w:divsChild>
        <w:div w:id="542517258">
          <w:marLeft w:val="0"/>
          <w:marRight w:val="0"/>
          <w:marTop w:val="0"/>
          <w:marBottom w:val="0"/>
          <w:divBdr>
            <w:top w:val="none" w:sz="0" w:space="0" w:color="auto"/>
            <w:left w:val="none" w:sz="0" w:space="0" w:color="auto"/>
            <w:bottom w:val="none" w:sz="0" w:space="0" w:color="auto"/>
            <w:right w:val="none" w:sz="0" w:space="0" w:color="auto"/>
          </w:divBdr>
          <w:divsChild>
            <w:div w:id="653142824">
              <w:marLeft w:val="0"/>
              <w:marRight w:val="0"/>
              <w:marTop w:val="0"/>
              <w:marBottom w:val="0"/>
              <w:divBdr>
                <w:top w:val="none" w:sz="0" w:space="0" w:color="auto"/>
                <w:left w:val="none" w:sz="0" w:space="0" w:color="auto"/>
                <w:bottom w:val="none" w:sz="0" w:space="0" w:color="auto"/>
                <w:right w:val="none" w:sz="0" w:space="0" w:color="auto"/>
              </w:divBdr>
              <w:divsChild>
                <w:div w:id="1720282614">
                  <w:marLeft w:val="0"/>
                  <w:marRight w:val="0"/>
                  <w:marTop w:val="0"/>
                  <w:marBottom w:val="0"/>
                  <w:divBdr>
                    <w:top w:val="none" w:sz="0" w:space="0" w:color="auto"/>
                    <w:left w:val="none" w:sz="0" w:space="0" w:color="auto"/>
                    <w:bottom w:val="none" w:sz="0" w:space="0" w:color="auto"/>
                    <w:right w:val="none" w:sz="0" w:space="0" w:color="auto"/>
                  </w:divBdr>
                  <w:divsChild>
                    <w:div w:id="1515925326">
                      <w:marLeft w:val="0"/>
                      <w:marRight w:val="0"/>
                      <w:marTop w:val="0"/>
                      <w:marBottom w:val="0"/>
                      <w:divBdr>
                        <w:top w:val="none" w:sz="0" w:space="0" w:color="auto"/>
                        <w:left w:val="none" w:sz="0" w:space="0" w:color="auto"/>
                        <w:bottom w:val="none" w:sz="0" w:space="0" w:color="auto"/>
                        <w:right w:val="none" w:sz="0" w:space="0" w:color="auto"/>
                      </w:divBdr>
                      <w:divsChild>
                        <w:div w:id="1638604067">
                          <w:marLeft w:val="0"/>
                          <w:marRight w:val="0"/>
                          <w:marTop w:val="0"/>
                          <w:marBottom w:val="0"/>
                          <w:divBdr>
                            <w:top w:val="none" w:sz="0" w:space="0" w:color="auto"/>
                            <w:left w:val="none" w:sz="0" w:space="0" w:color="auto"/>
                            <w:bottom w:val="none" w:sz="0" w:space="0" w:color="auto"/>
                            <w:right w:val="none" w:sz="0" w:space="0" w:color="auto"/>
                          </w:divBdr>
                          <w:divsChild>
                            <w:div w:id="453253194">
                              <w:marLeft w:val="0"/>
                              <w:marRight w:val="0"/>
                              <w:marTop w:val="0"/>
                              <w:marBottom w:val="0"/>
                              <w:divBdr>
                                <w:top w:val="none" w:sz="0" w:space="0" w:color="auto"/>
                                <w:left w:val="none" w:sz="0" w:space="0" w:color="auto"/>
                                <w:bottom w:val="none" w:sz="0" w:space="0" w:color="auto"/>
                                <w:right w:val="none" w:sz="0" w:space="0" w:color="auto"/>
                              </w:divBdr>
                              <w:divsChild>
                                <w:div w:id="79524786">
                                  <w:marLeft w:val="0"/>
                                  <w:marRight w:val="0"/>
                                  <w:marTop w:val="0"/>
                                  <w:marBottom w:val="0"/>
                                  <w:divBdr>
                                    <w:top w:val="none" w:sz="0" w:space="0" w:color="auto"/>
                                    <w:left w:val="none" w:sz="0" w:space="0" w:color="auto"/>
                                    <w:bottom w:val="none" w:sz="0" w:space="0" w:color="auto"/>
                                    <w:right w:val="none" w:sz="0" w:space="0" w:color="auto"/>
                                  </w:divBdr>
                                  <w:divsChild>
                                    <w:div w:id="1797063120">
                                      <w:marLeft w:val="0"/>
                                      <w:marRight w:val="0"/>
                                      <w:marTop w:val="0"/>
                                      <w:marBottom w:val="0"/>
                                      <w:divBdr>
                                        <w:top w:val="none" w:sz="0" w:space="0" w:color="auto"/>
                                        <w:left w:val="none" w:sz="0" w:space="0" w:color="auto"/>
                                        <w:bottom w:val="none" w:sz="0" w:space="0" w:color="auto"/>
                                        <w:right w:val="none" w:sz="0" w:space="0" w:color="auto"/>
                                      </w:divBdr>
                                      <w:divsChild>
                                        <w:div w:id="1014261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24455884">
          <w:marLeft w:val="0"/>
          <w:marRight w:val="0"/>
          <w:marTop w:val="0"/>
          <w:marBottom w:val="0"/>
          <w:divBdr>
            <w:top w:val="none" w:sz="0" w:space="0" w:color="auto"/>
            <w:left w:val="none" w:sz="0" w:space="0" w:color="auto"/>
            <w:bottom w:val="none" w:sz="0" w:space="0" w:color="auto"/>
            <w:right w:val="none" w:sz="0" w:space="0" w:color="auto"/>
          </w:divBdr>
          <w:divsChild>
            <w:div w:id="1714040243">
              <w:marLeft w:val="0"/>
              <w:marRight w:val="0"/>
              <w:marTop w:val="0"/>
              <w:marBottom w:val="0"/>
              <w:divBdr>
                <w:top w:val="none" w:sz="0" w:space="0" w:color="auto"/>
                <w:left w:val="none" w:sz="0" w:space="0" w:color="auto"/>
                <w:bottom w:val="none" w:sz="0" w:space="0" w:color="auto"/>
                <w:right w:val="none" w:sz="0" w:space="0" w:color="auto"/>
              </w:divBdr>
              <w:divsChild>
                <w:div w:id="1694527462">
                  <w:marLeft w:val="0"/>
                  <w:marRight w:val="0"/>
                  <w:marTop w:val="0"/>
                  <w:marBottom w:val="0"/>
                  <w:divBdr>
                    <w:top w:val="none" w:sz="0" w:space="0" w:color="auto"/>
                    <w:left w:val="none" w:sz="0" w:space="0" w:color="auto"/>
                    <w:bottom w:val="none" w:sz="0" w:space="0" w:color="auto"/>
                    <w:right w:val="none" w:sz="0" w:space="0" w:color="auto"/>
                  </w:divBdr>
                  <w:divsChild>
                    <w:div w:id="202209888">
                      <w:marLeft w:val="0"/>
                      <w:marRight w:val="0"/>
                      <w:marTop w:val="0"/>
                      <w:marBottom w:val="0"/>
                      <w:divBdr>
                        <w:top w:val="none" w:sz="0" w:space="0" w:color="auto"/>
                        <w:left w:val="none" w:sz="0" w:space="0" w:color="auto"/>
                        <w:bottom w:val="none" w:sz="0" w:space="0" w:color="auto"/>
                        <w:right w:val="none" w:sz="0" w:space="0" w:color="auto"/>
                      </w:divBdr>
                      <w:divsChild>
                        <w:div w:id="151995577">
                          <w:marLeft w:val="0"/>
                          <w:marRight w:val="0"/>
                          <w:marTop w:val="0"/>
                          <w:marBottom w:val="0"/>
                          <w:divBdr>
                            <w:top w:val="none" w:sz="0" w:space="0" w:color="auto"/>
                            <w:left w:val="none" w:sz="0" w:space="0" w:color="auto"/>
                            <w:bottom w:val="none" w:sz="0" w:space="0" w:color="auto"/>
                            <w:right w:val="none" w:sz="0" w:space="0" w:color="auto"/>
                          </w:divBdr>
                          <w:divsChild>
                            <w:div w:id="702554755">
                              <w:marLeft w:val="0"/>
                              <w:marRight w:val="0"/>
                              <w:marTop w:val="0"/>
                              <w:marBottom w:val="0"/>
                              <w:divBdr>
                                <w:top w:val="none" w:sz="0" w:space="0" w:color="auto"/>
                                <w:left w:val="none" w:sz="0" w:space="0" w:color="auto"/>
                                <w:bottom w:val="none" w:sz="0" w:space="0" w:color="auto"/>
                                <w:right w:val="none" w:sz="0" w:space="0" w:color="auto"/>
                              </w:divBdr>
                              <w:divsChild>
                                <w:div w:id="615526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0116965">
                  <w:marLeft w:val="0"/>
                  <w:marRight w:val="0"/>
                  <w:marTop w:val="0"/>
                  <w:marBottom w:val="0"/>
                  <w:divBdr>
                    <w:top w:val="none" w:sz="0" w:space="0" w:color="auto"/>
                    <w:left w:val="none" w:sz="0" w:space="0" w:color="auto"/>
                    <w:bottom w:val="none" w:sz="0" w:space="0" w:color="auto"/>
                    <w:right w:val="none" w:sz="0" w:space="0" w:color="auto"/>
                  </w:divBdr>
                  <w:divsChild>
                    <w:div w:id="424766074">
                      <w:marLeft w:val="0"/>
                      <w:marRight w:val="0"/>
                      <w:marTop w:val="0"/>
                      <w:marBottom w:val="0"/>
                      <w:divBdr>
                        <w:top w:val="none" w:sz="0" w:space="0" w:color="auto"/>
                        <w:left w:val="none" w:sz="0" w:space="0" w:color="auto"/>
                        <w:bottom w:val="none" w:sz="0" w:space="0" w:color="auto"/>
                        <w:right w:val="none" w:sz="0" w:space="0" w:color="auto"/>
                      </w:divBdr>
                      <w:divsChild>
                        <w:div w:id="2110198381">
                          <w:marLeft w:val="0"/>
                          <w:marRight w:val="0"/>
                          <w:marTop w:val="0"/>
                          <w:marBottom w:val="0"/>
                          <w:divBdr>
                            <w:top w:val="none" w:sz="0" w:space="0" w:color="auto"/>
                            <w:left w:val="none" w:sz="0" w:space="0" w:color="auto"/>
                            <w:bottom w:val="none" w:sz="0" w:space="0" w:color="auto"/>
                            <w:right w:val="none" w:sz="0" w:space="0" w:color="auto"/>
                          </w:divBdr>
                        </w:div>
                        <w:div w:id="66149143">
                          <w:marLeft w:val="0"/>
                          <w:marRight w:val="0"/>
                          <w:marTop w:val="0"/>
                          <w:marBottom w:val="0"/>
                          <w:divBdr>
                            <w:top w:val="none" w:sz="0" w:space="0" w:color="auto"/>
                            <w:left w:val="none" w:sz="0" w:space="0" w:color="auto"/>
                            <w:bottom w:val="none" w:sz="0" w:space="0" w:color="auto"/>
                            <w:right w:val="none" w:sz="0" w:space="0" w:color="auto"/>
                          </w:divBdr>
                          <w:divsChild>
                            <w:div w:id="996685284">
                              <w:marLeft w:val="0"/>
                              <w:marRight w:val="0"/>
                              <w:marTop w:val="0"/>
                              <w:marBottom w:val="0"/>
                              <w:divBdr>
                                <w:top w:val="none" w:sz="0" w:space="0" w:color="auto"/>
                                <w:left w:val="none" w:sz="0" w:space="0" w:color="auto"/>
                                <w:bottom w:val="none" w:sz="0" w:space="0" w:color="auto"/>
                                <w:right w:val="none" w:sz="0" w:space="0" w:color="auto"/>
                              </w:divBdr>
                              <w:divsChild>
                                <w:div w:id="1527596779">
                                  <w:marLeft w:val="0"/>
                                  <w:marRight w:val="0"/>
                                  <w:marTop w:val="0"/>
                                  <w:marBottom w:val="0"/>
                                  <w:divBdr>
                                    <w:top w:val="none" w:sz="0" w:space="0" w:color="auto"/>
                                    <w:left w:val="none" w:sz="0" w:space="0" w:color="auto"/>
                                    <w:bottom w:val="none" w:sz="0" w:space="0" w:color="auto"/>
                                    <w:right w:val="none" w:sz="0" w:space="0" w:color="auto"/>
                                  </w:divBdr>
                                  <w:divsChild>
                                    <w:div w:id="639267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2702552">
      <w:bodyDiv w:val="1"/>
      <w:marLeft w:val="0"/>
      <w:marRight w:val="0"/>
      <w:marTop w:val="0"/>
      <w:marBottom w:val="0"/>
      <w:divBdr>
        <w:top w:val="none" w:sz="0" w:space="0" w:color="auto"/>
        <w:left w:val="none" w:sz="0" w:space="0" w:color="auto"/>
        <w:bottom w:val="none" w:sz="0" w:space="0" w:color="auto"/>
        <w:right w:val="none" w:sz="0" w:space="0" w:color="auto"/>
      </w:divBdr>
    </w:div>
    <w:div w:id="175733330">
      <w:bodyDiv w:val="1"/>
      <w:marLeft w:val="0"/>
      <w:marRight w:val="0"/>
      <w:marTop w:val="0"/>
      <w:marBottom w:val="0"/>
      <w:divBdr>
        <w:top w:val="none" w:sz="0" w:space="0" w:color="auto"/>
        <w:left w:val="none" w:sz="0" w:space="0" w:color="auto"/>
        <w:bottom w:val="none" w:sz="0" w:space="0" w:color="auto"/>
        <w:right w:val="none" w:sz="0" w:space="0" w:color="auto"/>
      </w:divBdr>
      <w:divsChild>
        <w:div w:id="1194341413">
          <w:marLeft w:val="0"/>
          <w:marRight w:val="0"/>
          <w:marTop w:val="0"/>
          <w:marBottom w:val="0"/>
          <w:divBdr>
            <w:top w:val="none" w:sz="0" w:space="0" w:color="auto"/>
            <w:left w:val="none" w:sz="0" w:space="0" w:color="auto"/>
            <w:bottom w:val="none" w:sz="0" w:space="0" w:color="auto"/>
            <w:right w:val="none" w:sz="0" w:space="0" w:color="auto"/>
          </w:divBdr>
          <w:divsChild>
            <w:div w:id="1203593361">
              <w:marLeft w:val="0"/>
              <w:marRight w:val="0"/>
              <w:marTop w:val="0"/>
              <w:marBottom w:val="0"/>
              <w:divBdr>
                <w:top w:val="none" w:sz="0" w:space="0" w:color="auto"/>
                <w:left w:val="none" w:sz="0" w:space="0" w:color="auto"/>
                <w:bottom w:val="none" w:sz="0" w:space="0" w:color="auto"/>
                <w:right w:val="none" w:sz="0" w:space="0" w:color="auto"/>
              </w:divBdr>
              <w:divsChild>
                <w:div w:id="699934294">
                  <w:marLeft w:val="0"/>
                  <w:marRight w:val="0"/>
                  <w:marTop w:val="0"/>
                  <w:marBottom w:val="0"/>
                  <w:divBdr>
                    <w:top w:val="none" w:sz="0" w:space="0" w:color="auto"/>
                    <w:left w:val="none" w:sz="0" w:space="0" w:color="auto"/>
                    <w:bottom w:val="none" w:sz="0" w:space="0" w:color="auto"/>
                    <w:right w:val="none" w:sz="0" w:space="0" w:color="auto"/>
                  </w:divBdr>
                  <w:divsChild>
                    <w:div w:id="189874962">
                      <w:marLeft w:val="0"/>
                      <w:marRight w:val="0"/>
                      <w:marTop w:val="0"/>
                      <w:marBottom w:val="0"/>
                      <w:divBdr>
                        <w:top w:val="none" w:sz="0" w:space="0" w:color="auto"/>
                        <w:left w:val="none" w:sz="0" w:space="0" w:color="auto"/>
                        <w:bottom w:val="none" w:sz="0" w:space="0" w:color="auto"/>
                        <w:right w:val="none" w:sz="0" w:space="0" w:color="auto"/>
                      </w:divBdr>
                      <w:divsChild>
                        <w:div w:id="289551137">
                          <w:marLeft w:val="0"/>
                          <w:marRight w:val="0"/>
                          <w:marTop w:val="0"/>
                          <w:marBottom w:val="0"/>
                          <w:divBdr>
                            <w:top w:val="none" w:sz="0" w:space="0" w:color="auto"/>
                            <w:left w:val="none" w:sz="0" w:space="0" w:color="auto"/>
                            <w:bottom w:val="none" w:sz="0" w:space="0" w:color="auto"/>
                            <w:right w:val="none" w:sz="0" w:space="0" w:color="auto"/>
                          </w:divBdr>
                          <w:divsChild>
                            <w:div w:id="1643999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7844632">
      <w:bodyDiv w:val="1"/>
      <w:marLeft w:val="0"/>
      <w:marRight w:val="0"/>
      <w:marTop w:val="0"/>
      <w:marBottom w:val="0"/>
      <w:divBdr>
        <w:top w:val="none" w:sz="0" w:space="0" w:color="auto"/>
        <w:left w:val="none" w:sz="0" w:space="0" w:color="auto"/>
        <w:bottom w:val="none" w:sz="0" w:space="0" w:color="auto"/>
        <w:right w:val="none" w:sz="0" w:space="0" w:color="auto"/>
      </w:divBdr>
    </w:div>
    <w:div w:id="221454878">
      <w:bodyDiv w:val="1"/>
      <w:marLeft w:val="0"/>
      <w:marRight w:val="0"/>
      <w:marTop w:val="0"/>
      <w:marBottom w:val="0"/>
      <w:divBdr>
        <w:top w:val="none" w:sz="0" w:space="0" w:color="auto"/>
        <w:left w:val="none" w:sz="0" w:space="0" w:color="auto"/>
        <w:bottom w:val="none" w:sz="0" w:space="0" w:color="auto"/>
        <w:right w:val="none" w:sz="0" w:space="0" w:color="auto"/>
      </w:divBdr>
    </w:div>
    <w:div w:id="268046397">
      <w:bodyDiv w:val="1"/>
      <w:marLeft w:val="0"/>
      <w:marRight w:val="0"/>
      <w:marTop w:val="0"/>
      <w:marBottom w:val="0"/>
      <w:divBdr>
        <w:top w:val="none" w:sz="0" w:space="0" w:color="auto"/>
        <w:left w:val="none" w:sz="0" w:space="0" w:color="auto"/>
        <w:bottom w:val="none" w:sz="0" w:space="0" w:color="auto"/>
        <w:right w:val="none" w:sz="0" w:space="0" w:color="auto"/>
      </w:divBdr>
    </w:div>
    <w:div w:id="301733299">
      <w:bodyDiv w:val="1"/>
      <w:marLeft w:val="0"/>
      <w:marRight w:val="0"/>
      <w:marTop w:val="0"/>
      <w:marBottom w:val="0"/>
      <w:divBdr>
        <w:top w:val="none" w:sz="0" w:space="0" w:color="auto"/>
        <w:left w:val="none" w:sz="0" w:space="0" w:color="auto"/>
        <w:bottom w:val="none" w:sz="0" w:space="0" w:color="auto"/>
        <w:right w:val="none" w:sz="0" w:space="0" w:color="auto"/>
      </w:divBdr>
    </w:div>
    <w:div w:id="316227636">
      <w:bodyDiv w:val="1"/>
      <w:marLeft w:val="0"/>
      <w:marRight w:val="0"/>
      <w:marTop w:val="0"/>
      <w:marBottom w:val="0"/>
      <w:divBdr>
        <w:top w:val="none" w:sz="0" w:space="0" w:color="auto"/>
        <w:left w:val="none" w:sz="0" w:space="0" w:color="auto"/>
        <w:bottom w:val="none" w:sz="0" w:space="0" w:color="auto"/>
        <w:right w:val="none" w:sz="0" w:space="0" w:color="auto"/>
      </w:divBdr>
    </w:div>
    <w:div w:id="332416251">
      <w:bodyDiv w:val="1"/>
      <w:marLeft w:val="0"/>
      <w:marRight w:val="0"/>
      <w:marTop w:val="0"/>
      <w:marBottom w:val="0"/>
      <w:divBdr>
        <w:top w:val="none" w:sz="0" w:space="0" w:color="auto"/>
        <w:left w:val="none" w:sz="0" w:space="0" w:color="auto"/>
        <w:bottom w:val="none" w:sz="0" w:space="0" w:color="auto"/>
        <w:right w:val="none" w:sz="0" w:space="0" w:color="auto"/>
      </w:divBdr>
    </w:div>
    <w:div w:id="356393857">
      <w:bodyDiv w:val="1"/>
      <w:marLeft w:val="0"/>
      <w:marRight w:val="0"/>
      <w:marTop w:val="0"/>
      <w:marBottom w:val="0"/>
      <w:divBdr>
        <w:top w:val="none" w:sz="0" w:space="0" w:color="auto"/>
        <w:left w:val="none" w:sz="0" w:space="0" w:color="auto"/>
        <w:bottom w:val="none" w:sz="0" w:space="0" w:color="auto"/>
        <w:right w:val="none" w:sz="0" w:space="0" w:color="auto"/>
      </w:divBdr>
    </w:div>
    <w:div w:id="412508799">
      <w:bodyDiv w:val="1"/>
      <w:marLeft w:val="0"/>
      <w:marRight w:val="0"/>
      <w:marTop w:val="0"/>
      <w:marBottom w:val="0"/>
      <w:divBdr>
        <w:top w:val="none" w:sz="0" w:space="0" w:color="auto"/>
        <w:left w:val="none" w:sz="0" w:space="0" w:color="auto"/>
        <w:bottom w:val="none" w:sz="0" w:space="0" w:color="auto"/>
        <w:right w:val="none" w:sz="0" w:space="0" w:color="auto"/>
      </w:divBdr>
      <w:divsChild>
        <w:div w:id="1591543553">
          <w:marLeft w:val="0"/>
          <w:marRight w:val="0"/>
          <w:marTop w:val="0"/>
          <w:marBottom w:val="0"/>
          <w:divBdr>
            <w:top w:val="none" w:sz="0" w:space="0" w:color="auto"/>
            <w:left w:val="none" w:sz="0" w:space="0" w:color="auto"/>
            <w:bottom w:val="none" w:sz="0" w:space="0" w:color="auto"/>
            <w:right w:val="none" w:sz="0" w:space="0" w:color="auto"/>
          </w:divBdr>
          <w:divsChild>
            <w:div w:id="1475561092">
              <w:marLeft w:val="0"/>
              <w:marRight w:val="0"/>
              <w:marTop w:val="0"/>
              <w:marBottom w:val="0"/>
              <w:divBdr>
                <w:top w:val="none" w:sz="0" w:space="0" w:color="auto"/>
                <w:left w:val="none" w:sz="0" w:space="0" w:color="auto"/>
                <w:bottom w:val="none" w:sz="0" w:space="0" w:color="auto"/>
                <w:right w:val="none" w:sz="0" w:space="0" w:color="auto"/>
              </w:divBdr>
              <w:divsChild>
                <w:div w:id="1563833090">
                  <w:marLeft w:val="0"/>
                  <w:marRight w:val="0"/>
                  <w:marTop w:val="0"/>
                  <w:marBottom w:val="0"/>
                  <w:divBdr>
                    <w:top w:val="none" w:sz="0" w:space="0" w:color="auto"/>
                    <w:left w:val="none" w:sz="0" w:space="0" w:color="auto"/>
                    <w:bottom w:val="none" w:sz="0" w:space="0" w:color="auto"/>
                    <w:right w:val="none" w:sz="0" w:space="0" w:color="auto"/>
                  </w:divBdr>
                  <w:divsChild>
                    <w:div w:id="2562045">
                      <w:marLeft w:val="0"/>
                      <w:marRight w:val="0"/>
                      <w:marTop w:val="0"/>
                      <w:marBottom w:val="0"/>
                      <w:divBdr>
                        <w:top w:val="none" w:sz="0" w:space="0" w:color="auto"/>
                        <w:left w:val="none" w:sz="0" w:space="0" w:color="auto"/>
                        <w:bottom w:val="none" w:sz="0" w:space="0" w:color="auto"/>
                        <w:right w:val="none" w:sz="0" w:space="0" w:color="auto"/>
                      </w:divBdr>
                      <w:divsChild>
                        <w:div w:id="1867672280">
                          <w:marLeft w:val="0"/>
                          <w:marRight w:val="0"/>
                          <w:marTop w:val="0"/>
                          <w:marBottom w:val="0"/>
                          <w:divBdr>
                            <w:top w:val="none" w:sz="0" w:space="0" w:color="auto"/>
                            <w:left w:val="none" w:sz="0" w:space="0" w:color="auto"/>
                            <w:bottom w:val="none" w:sz="0" w:space="0" w:color="auto"/>
                            <w:right w:val="none" w:sz="0" w:space="0" w:color="auto"/>
                          </w:divBdr>
                          <w:divsChild>
                            <w:div w:id="1149634250">
                              <w:marLeft w:val="0"/>
                              <w:marRight w:val="0"/>
                              <w:marTop w:val="0"/>
                              <w:marBottom w:val="0"/>
                              <w:divBdr>
                                <w:top w:val="none" w:sz="0" w:space="0" w:color="auto"/>
                                <w:left w:val="none" w:sz="0" w:space="0" w:color="auto"/>
                                <w:bottom w:val="none" w:sz="0" w:space="0" w:color="auto"/>
                                <w:right w:val="none" w:sz="0" w:space="0" w:color="auto"/>
                              </w:divBdr>
                              <w:divsChild>
                                <w:div w:id="1723478104">
                                  <w:marLeft w:val="0"/>
                                  <w:marRight w:val="0"/>
                                  <w:marTop w:val="0"/>
                                  <w:marBottom w:val="0"/>
                                  <w:divBdr>
                                    <w:top w:val="none" w:sz="0" w:space="0" w:color="auto"/>
                                    <w:left w:val="none" w:sz="0" w:space="0" w:color="auto"/>
                                    <w:bottom w:val="none" w:sz="0" w:space="0" w:color="auto"/>
                                    <w:right w:val="none" w:sz="0" w:space="0" w:color="auto"/>
                                  </w:divBdr>
                                  <w:divsChild>
                                    <w:div w:id="705376475">
                                      <w:marLeft w:val="0"/>
                                      <w:marRight w:val="0"/>
                                      <w:marTop w:val="0"/>
                                      <w:marBottom w:val="0"/>
                                      <w:divBdr>
                                        <w:top w:val="none" w:sz="0" w:space="0" w:color="auto"/>
                                        <w:left w:val="none" w:sz="0" w:space="0" w:color="auto"/>
                                        <w:bottom w:val="none" w:sz="0" w:space="0" w:color="auto"/>
                                        <w:right w:val="none" w:sz="0" w:space="0" w:color="auto"/>
                                      </w:divBdr>
                                      <w:divsChild>
                                        <w:div w:id="1809397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15546581">
          <w:marLeft w:val="0"/>
          <w:marRight w:val="0"/>
          <w:marTop w:val="0"/>
          <w:marBottom w:val="0"/>
          <w:divBdr>
            <w:top w:val="none" w:sz="0" w:space="0" w:color="auto"/>
            <w:left w:val="none" w:sz="0" w:space="0" w:color="auto"/>
            <w:bottom w:val="none" w:sz="0" w:space="0" w:color="auto"/>
            <w:right w:val="none" w:sz="0" w:space="0" w:color="auto"/>
          </w:divBdr>
          <w:divsChild>
            <w:div w:id="1192843828">
              <w:marLeft w:val="0"/>
              <w:marRight w:val="0"/>
              <w:marTop w:val="0"/>
              <w:marBottom w:val="0"/>
              <w:divBdr>
                <w:top w:val="none" w:sz="0" w:space="0" w:color="auto"/>
                <w:left w:val="none" w:sz="0" w:space="0" w:color="auto"/>
                <w:bottom w:val="none" w:sz="0" w:space="0" w:color="auto"/>
                <w:right w:val="none" w:sz="0" w:space="0" w:color="auto"/>
              </w:divBdr>
              <w:divsChild>
                <w:div w:id="1946035369">
                  <w:marLeft w:val="0"/>
                  <w:marRight w:val="0"/>
                  <w:marTop w:val="0"/>
                  <w:marBottom w:val="0"/>
                  <w:divBdr>
                    <w:top w:val="none" w:sz="0" w:space="0" w:color="auto"/>
                    <w:left w:val="none" w:sz="0" w:space="0" w:color="auto"/>
                    <w:bottom w:val="none" w:sz="0" w:space="0" w:color="auto"/>
                    <w:right w:val="none" w:sz="0" w:space="0" w:color="auto"/>
                  </w:divBdr>
                  <w:divsChild>
                    <w:div w:id="1530684312">
                      <w:marLeft w:val="0"/>
                      <w:marRight w:val="0"/>
                      <w:marTop w:val="0"/>
                      <w:marBottom w:val="0"/>
                      <w:divBdr>
                        <w:top w:val="none" w:sz="0" w:space="0" w:color="auto"/>
                        <w:left w:val="none" w:sz="0" w:space="0" w:color="auto"/>
                        <w:bottom w:val="none" w:sz="0" w:space="0" w:color="auto"/>
                        <w:right w:val="none" w:sz="0" w:space="0" w:color="auto"/>
                      </w:divBdr>
                      <w:divsChild>
                        <w:div w:id="397091007">
                          <w:marLeft w:val="0"/>
                          <w:marRight w:val="0"/>
                          <w:marTop w:val="0"/>
                          <w:marBottom w:val="0"/>
                          <w:divBdr>
                            <w:top w:val="none" w:sz="0" w:space="0" w:color="auto"/>
                            <w:left w:val="none" w:sz="0" w:space="0" w:color="auto"/>
                            <w:bottom w:val="none" w:sz="0" w:space="0" w:color="auto"/>
                            <w:right w:val="none" w:sz="0" w:space="0" w:color="auto"/>
                          </w:divBdr>
                          <w:divsChild>
                            <w:div w:id="1330672352">
                              <w:marLeft w:val="0"/>
                              <w:marRight w:val="0"/>
                              <w:marTop w:val="0"/>
                              <w:marBottom w:val="0"/>
                              <w:divBdr>
                                <w:top w:val="none" w:sz="0" w:space="0" w:color="auto"/>
                                <w:left w:val="none" w:sz="0" w:space="0" w:color="auto"/>
                                <w:bottom w:val="none" w:sz="0" w:space="0" w:color="auto"/>
                                <w:right w:val="none" w:sz="0" w:space="0" w:color="auto"/>
                              </w:divBdr>
                              <w:divsChild>
                                <w:div w:id="958147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9368819">
                  <w:marLeft w:val="0"/>
                  <w:marRight w:val="0"/>
                  <w:marTop w:val="0"/>
                  <w:marBottom w:val="0"/>
                  <w:divBdr>
                    <w:top w:val="none" w:sz="0" w:space="0" w:color="auto"/>
                    <w:left w:val="none" w:sz="0" w:space="0" w:color="auto"/>
                    <w:bottom w:val="none" w:sz="0" w:space="0" w:color="auto"/>
                    <w:right w:val="none" w:sz="0" w:space="0" w:color="auto"/>
                  </w:divBdr>
                  <w:divsChild>
                    <w:div w:id="1994992807">
                      <w:marLeft w:val="0"/>
                      <w:marRight w:val="0"/>
                      <w:marTop w:val="0"/>
                      <w:marBottom w:val="0"/>
                      <w:divBdr>
                        <w:top w:val="none" w:sz="0" w:space="0" w:color="auto"/>
                        <w:left w:val="none" w:sz="0" w:space="0" w:color="auto"/>
                        <w:bottom w:val="none" w:sz="0" w:space="0" w:color="auto"/>
                        <w:right w:val="none" w:sz="0" w:space="0" w:color="auto"/>
                      </w:divBdr>
                      <w:divsChild>
                        <w:div w:id="434861574">
                          <w:marLeft w:val="0"/>
                          <w:marRight w:val="0"/>
                          <w:marTop w:val="0"/>
                          <w:marBottom w:val="0"/>
                          <w:divBdr>
                            <w:top w:val="none" w:sz="0" w:space="0" w:color="auto"/>
                            <w:left w:val="none" w:sz="0" w:space="0" w:color="auto"/>
                            <w:bottom w:val="none" w:sz="0" w:space="0" w:color="auto"/>
                            <w:right w:val="none" w:sz="0" w:space="0" w:color="auto"/>
                          </w:divBdr>
                          <w:divsChild>
                            <w:div w:id="1250891004">
                              <w:marLeft w:val="0"/>
                              <w:marRight w:val="0"/>
                              <w:marTop w:val="0"/>
                              <w:marBottom w:val="0"/>
                              <w:divBdr>
                                <w:top w:val="none" w:sz="0" w:space="0" w:color="auto"/>
                                <w:left w:val="none" w:sz="0" w:space="0" w:color="auto"/>
                                <w:bottom w:val="none" w:sz="0" w:space="0" w:color="auto"/>
                                <w:right w:val="none" w:sz="0" w:space="0" w:color="auto"/>
                              </w:divBdr>
                              <w:divsChild>
                                <w:div w:id="1098138347">
                                  <w:marLeft w:val="0"/>
                                  <w:marRight w:val="0"/>
                                  <w:marTop w:val="0"/>
                                  <w:marBottom w:val="0"/>
                                  <w:divBdr>
                                    <w:top w:val="none" w:sz="0" w:space="0" w:color="auto"/>
                                    <w:left w:val="none" w:sz="0" w:space="0" w:color="auto"/>
                                    <w:bottom w:val="none" w:sz="0" w:space="0" w:color="auto"/>
                                    <w:right w:val="none" w:sz="0" w:space="0" w:color="auto"/>
                                  </w:divBdr>
                                  <w:divsChild>
                                    <w:div w:id="509025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55829610">
      <w:bodyDiv w:val="1"/>
      <w:marLeft w:val="0"/>
      <w:marRight w:val="0"/>
      <w:marTop w:val="0"/>
      <w:marBottom w:val="0"/>
      <w:divBdr>
        <w:top w:val="none" w:sz="0" w:space="0" w:color="auto"/>
        <w:left w:val="none" w:sz="0" w:space="0" w:color="auto"/>
        <w:bottom w:val="none" w:sz="0" w:space="0" w:color="auto"/>
        <w:right w:val="none" w:sz="0" w:space="0" w:color="auto"/>
      </w:divBdr>
    </w:div>
    <w:div w:id="459617267">
      <w:bodyDiv w:val="1"/>
      <w:marLeft w:val="0"/>
      <w:marRight w:val="0"/>
      <w:marTop w:val="0"/>
      <w:marBottom w:val="0"/>
      <w:divBdr>
        <w:top w:val="none" w:sz="0" w:space="0" w:color="auto"/>
        <w:left w:val="none" w:sz="0" w:space="0" w:color="auto"/>
        <w:bottom w:val="none" w:sz="0" w:space="0" w:color="auto"/>
        <w:right w:val="none" w:sz="0" w:space="0" w:color="auto"/>
      </w:divBdr>
    </w:div>
    <w:div w:id="488446011">
      <w:bodyDiv w:val="1"/>
      <w:marLeft w:val="0"/>
      <w:marRight w:val="0"/>
      <w:marTop w:val="0"/>
      <w:marBottom w:val="0"/>
      <w:divBdr>
        <w:top w:val="none" w:sz="0" w:space="0" w:color="auto"/>
        <w:left w:val="none" w:sz="0" w:space="0" w:color="auto"/>
        <w:bottom w:val="none" w:sz="0" w:space="0" w:color="auto"/>
        <w:right w:val="none" w:sz="0" w:space="0" w:color="auto"/>
      </w:divBdr>
      <w:divsChild>
        <w:div w:id="1689022676">
          <w:marLeft w:val="0"/>
          <w:marRight w:val="0"/>
          <w:marTop w:val="0"/>
          <w:marBottom w:val="0"/>
          <w:divBdr>
            <w:top w:val="none" w:sz="0" w:space="0" w:color="auto"/>
            <w:left w:val="none" w:sz="0" w:space="0" w:color="auto"/>
            <w:bottom w:val="none" w:sz="0" w:space="0" w:color="auto"/>
            <w:right w:val="none" w:sz="0" w:space="0" w:color="auto"/>
          </w:divBdr>
          <w:divsChild>
            <w:div w:id="1528568893">
              <w:marLeft w:val="0"/>
              <w:marRight w:val="0"/>
              <w:marTop w:val="0"/>
              <w:marBottom w:val="0"/>
              <w:divBdr>
                <w:top w:val="none" w:sz="0" w:space="0" w:color="auto"/>
                <w:left w:val="none" w:sz="0" w:space="0" w:color="auto"/>
                <w:bottom w:val="none" w:sz="0" w:space="0" w:color="auto"/>
                <w:right w:val="none" w:sz="0" w:space="0" w:color="auto"/>
              </w:divBdr>
              <w:divsChild>
                <w:div w:id="1111440934">
                  <w:marLeft w:val="0"/>
                  <w:marRight w:val="0"/>
                  <w:marTop w:val="0"/>
                  <w:marBottom w:val="0"/>
                  <w:divBdr>
                    <w:top w:val="none" w:sz="0" w:space="0" w:color="auto"/>
                    <w:left w:val="none" w:sz="0" w:space="0" w:color="auto"/>
                    <w:bottom w:val="none" w:sz="0" w:space="0" w:color="auto"/>
                    <w:right w:val="none" w:sz="0" w:space="0" w:color="auto"/>
                  </w:divBdr>
                  <w:divsChild>
                    <w:div w:id="987629040">
                      <w:marLeft w:val="0"/>
                      <w:marRight w:val="0"/>
                      <w:marTop w:val="0"/>
                      <w:marBottom w:val="0"/>
                      <w:divBdr>
                        <w:top w:val="none" w:sz="0" w:space="0" w:color="auto"/>
                        <w:left w:val="none" w:sz="0" w:space="0" w:color="auto"/>
                        <w:bottom w:val="none" w:sz="0" w:space="0" w:color="auto"/>
                        <w:right w:val="none" w:sz="0" w:space="0" w:color="auto"/>
                      </w:divBdr>
                      <w:divsChild>
                        <w:div w:id="665406117">
                          <w:marLeft w:val="0"/>
                          <w:marRight w:val="0"/>
                          <w:marTop w:val="0"/>
                          <w:marBottom w:val="0"/>
                          <w:divBdr>
                            <w:top w:val="none" w:sz="0" w:space="0" w:color="auto"/>
                            <w:left w:val="none" w:sz="0" w:space="0" w:color="auto"/>
                            <w:bottom w:val="none" w:sz="0" w:space="0" w:color="auto"/>
                            <w:right w:val="none" w:sz="0" w:space="0" w:color="auto"/>
                          </w:divBdr>
                          <w:divsChild>
                            <w:div w:id="1618295353">
                              <w:marLeft w:val="0"/>
                              <w:marRight w:val="0"/>
                              <w:marTop w:val="0"/>
                              <w:marBottom w:val="0"/>
                              <w:divBdr>
                                <w:top w:val="none" w:sz="0" w:space="0" w:color="auto"/>
                                <w:left w:val="none" w:sz="0" w:space="0" w:color="auto"/>
                                <w:bottom w:val="none" w:sz="0" w:space="0" w:color="auto"/>
                                <w:right w:val="none" w:sz="0" w:space="0" w:color="auto"/>
                              </w:divBdr>
                              <w:divsChild>
                                <w:div w:id="584725203">
                                  <w:marLeft w:val="0"/>
                                  <w:marRight w:val="0"/>
                                  <w:marTop w:val="0"/>
                                  <w:marBottom w:val="0"/>
                                  <w:divBdr>
                                    <w:top w:val="none" w:sz="0" w:space="0" w:color="auto"/>
                                    <w:left w:val="none" w:sz="0" w:space="0" w:color="auto"/>
                                    <w:bottom w:val="none" w:sz="0" w:space="0" w:color="auto"/>
                                    <w:right w:val="none" w:sz="0" w:space="0" w:color="auto"/>
                                  </w:divBdr>
                                  <w:divsChild>
                                    <w:div w:id="347294940">
                                      <w:marLeft w:val="0"/>
                                      <w:marRight w:val="0"/>
                                      <w:marTop w:val="0"/>
                                      <w:marBottom w:val="0"/>
                                      <w:divBdr>
                                        <w:top w:val="none" w:sz="0" w:space="0" w:color="auto"/>
                                        <w:left w:val="none" w:sz="0" w:space="0" w:color="auto"/>
                                        <w:bottom w:val="none" w:sz="0" w:space="0" w:color="auto"/>
                                        <w:right w:val="none" w:sz="0" w:space="0" w:color="auto"/>
                                      </w:divBdr>
                                      <w:divsChild>
                                        <w:div w:id="1227107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43725867">
          <w:marLeft w:val="0"/>
          <w:marRight w:val="0"/>
          <w:marTop w:val="0"/>
          <w:marBottom w:val="0"/>
          <w:divBdr>
            <w:top w:val="none" w:sz="0" w:space="0" w:color="auto"/>
            <w:left w:val="none" w:sz="0" w:space="0" w:color="auto"/>
            <w:bottom w:val="none" w:sz="0" w:space="0" w:color="auto"/>
            <w:right w:val="none" w:sz="0" w:space="0" w:color="auto"/>
          </w:divBdr>
          <w:divsChild>
            <w:div w:id="456145642">
              <w:marLeft w:val="0"/>
              <w:marRight w:val="0"/>
              <w:marTop w:val="0"/>
              <w:marBottom w:val="0"/>
              <w:divBdr>
                <w:top w:val="none" w:sz="0" w:space="0" w:color="auto"/>
                <w:left w:val="none" w:sz="0" w:space="0" w:color="auto"/>
                <w:bottom w:val="none" w:sz="0" w:space="0" w:color="auto"/>
                <w:right w:val="none" w:sz="0" w:space="0" w:color="auto"/>
              </w:divBdr>
              <w:divsChild>
                <w:div w:id="1500542466">
                  <w:marLeft w:val="0"/>
                  <w:marRight w:val="0"/>
                  <w:marTop w:val="0"/>
                  <w:marBottom w:val="0"/>
                  <w:divBdr>
                    <w:top w:val="none" w:sz="0" w:space="0" w:color="auto"/>
                    <w:left w:val="none" w:sz="0" w:space="0" w:color="auto"/>
                    <w:bottom w:val="none" w:sz="0" w:space="0" w:color="auto"/>
                    <w:right w:val="none" w:sz="0" w:space="0" w:color="auto"/>
                  </w:divBdr>
                  <w:divsChild>
                    <w:div w:id="691885648">
                      <w:marLeft w:val="0"/>
                      <w:marRight w:val="0"/>
                      <w:marTop w:val="0"/>
                      <w:marBottom w:val="0"/>
                      <w:divBdr>
                        <w:top w:val="none" w:sz="0" w:space="0" w:color="auto"/>
                        <w:left w:val="none" w:sz="0" w:space="0" w:color="auto"/>
                        <w:bottom w:val="none" w:sz="0" w:space="0" w:color="auto"/>
                        <w:right w:val="none" w:sz="0" w:space="0" w:color="auto"/>
                      </w:divBdr>
                      <w:divsChild>
                        <w:div w:id="267130179">
                          <w:marLeft w:val="0"/>
                          <w:marRight w:val="0"/>
                          <w:marTop w:val="0"/>
                          <w:marBottom w:val="0"/>
                          <w:divBdr>
                            <w:top w:val="none" w:sz="0" w:space="0" w:color="auto"/>
                            <w:left w:val="none" w:sz="0" w:space="0" w:color="auto"/>
                            <w:bottom w:val="none" w:sz="0" w:space="0" w:color="auto"/>
                            <w:right w:val="none" w:sz="0" w:space="0" w:color="auto"/>
                          </w:divBdr>
                          <w:divsChild>
                            <w:div w:id="378014898">
                              <w:marLeft w:val="0"/>
                              <w:marRight w:val="0"/>
                              <w:marTop w:val="0"/>
                              <w:marBottom w:val="0"/>
                              <w:divBdr>
                                <w:top w:val="none" w:sz="0" w:space="0" w:color="auto"/>
                                <w:left w:val="none" w:sz="0" w:space="0" w:color="auto"/>
                                <w:bottom w:val="none" w:sz="0" w:space="0" w:color="auto"/>
                                <w:right w:val="none" w:sz="0" w:space="0" w:color="auto"/>
                              </w:divBdr>
                              <w:divsChild>
                                <w:div w:id="357315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5332151">
                  <w:marLeft w:val="0"/>
                  <w:marRight w:val="0"/>
                  <w:marTop w:val="0"/>
                  <w:marBottom w:val="0"/>
                  <w:divBdr>
                    <w:top w:val="none" w:sz="0" w:space="0" w:color="auto"/>
                    <w:left w:val="none" w:sz="0" w:space="0" w:color="auto"/>
                    <w:bottom w:val="none" w:sz="0" w:space="0" w:color="auto"/>
                    <w:right w:val="none" w:sz="0" w:space="0" w:color="auto"/>
                  </w:divBdr>
                  <w:divsChild>
                    <w:div w:id="1278295796">
                      <w:marLeft w:val="0"/>
                      <w:marRight w:val="0"/>
                      <w:marTop w:val="0"/>
                      <w:marBottom w:val="0"/>
                      <w:divBdr>
                        <w:top w:val="none" w:sz="0" w:space="0" w:color="auto"/>
                        <w:left w:val="none" w:sz="0" w:space="0" w:color="auto"/>
                        <w:bottom w:val="none" w:sz="0" w:space="0" w:color="auto"/>
                        <w:right w:val="none" w:sz="0" w:space="0" w:color="auto"/>
                      </w:divBdr>
                      <w:divsChild>
                        <w:div w:id="488248417">
                          <w:marLeft w:val="0"/>
                          <w:marRight w:val="0"/>
                          <w:marTop w:val="0"/>
                          <w:marBottom w:val="0"/>
                          <w:divBdr>
                            <w:top w:val="none" w:sz="0" w:space="0" w:color="auto"/>
                            <w:left w:val="none" w:sz="0" w:space="0" w:color="auto"/>
                            <w:bottom w:val="none" w:sz="0" w:space="0" w:color="auto"/>
                            <w:right w:val="none" w:sz="0" w:space="0" w:color="auto"/>
                          </w:divBdr>
                          <w:divsChild>
                            <w:div w:id="1456951539">
                              <w:marLeft w:val="0"/>
                              <w:marRight w:val="0"/>
                              <w:marTop w:val="0"/>
                              <w:marBottom w:val="0"/>
                              <w:divBdr>
                                <w:top w:val="none" w:sz="0" w:space="0" w:color="auto"/>
                                <w:left w:val="none" w:sz="0" w:space="0" w:color="auto"/>
                                <w:bottom w:val="none" w:sz="0" w:space="0" w:color="auto"/>
                                <w:right w:val="none" w:sz="0" w:space="0" w:color="auto"/>
                              </w:divBdr>
                              <w:divsChild>
                                <w:div w:id="1019545112">
                                  <w:marLeft w:val="0"/>
                                  <w:marRight w:val="0"/>
                                  <w:marTop w:val="0"/>
                                  <w:marBottom w:val="0"/>
                                  <w:divBdr>
                                    <w:top w:val="none" w:sz="0" w:space="0" w:color="auto"/>
                                    <w:left w:val="none" w:sz="0" w:space="0" w:color="auto"/>
                                    <w:bottom w:val="none" w:sz="0" w:space="0" w:color="auto"/>
                                    <w:right w:val="none" w:sz="0" w:space="0" w:color="auto"/>
                                  </w:divBdr>
                                  <w:divsChild>
                                    <w:div w:id="904071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18159767">
      <w:bodyDiv w:val="1"/>
      <w:marLeft w:val="0"/>
      <w:marRight w:val="0"/>
      <w:marTop w:val="0"/>
      <w:marBottom w:val="0"/>
      <w:divBdr>
        <w:top w:val="none" w:sz="0" w:space="0" w:color="auto"/>
        <w:left w:val="none" w:sz="0" w:space="0" w:color="auto"/>
        <w:bottom w:val="none" w:sz="0" w:space="0" w:color="auto"/>
        <w:right w:val="none" w:sz="0" w:space="0" w:color="auto"/>
      </w:divBdr>
    </w:div>
    <w:div w:id="526219217">
      <w:bodyDiv w:val="1"/>
      <w:marLeft w:val="0"/>
      <w:marRight w:val="0"/>
      <w:marTop w:val="0"/>
      <w:marBottom w:val="0"/>
      <w:divBdr>
        <w:top w:val="none" w:sz="0" w:space="0" w:color="auto"/>
        <w:left w:val="none" w:sz="0" w:space="0" w:color="auto"/>
        <w:bottom w:val="none" w:sz="0" w:space="0" w:color="auto"/>
        <w:right w:val="none" w:sz="0" w:space="0" w:color="auto"/>
      </w:divBdr>
    </w:div>
    <w:div w:id="545872303">
      <w:bodyDiv w:val="1"/>
      <w:marLeft w:val="0"/>
      <w:marRight w:val="0"/>
      <w:marTop w:val="0"/>
      <w:marBottom w:val="0"/>
      <w:divBdr>
        <w:top w:val="none" w:sz="0" w:space="0" w:color="auto"/>
        <w:left w:val="none" w:sz="0" w:space="0" w:color="auto"/>
        <w:bottom w:val="none" w:sz="0" w:space="0" w:color="auto"/>
        <w:right w:val="none" w:sz="0" w:space="0" w:color="auto"/>
      </w:divBdr>
    </w:div>
    <w:div w:id="657344260">
      <w:bodyDiv w:val="1"/>
      <w:marLeft w:val="0"/>
      <w:marRight w:val="0"/>
      <w:marTop w:val="0"/>
      <w:marBottom w:val="0"/>
      <w:divBdr>
        <w:top w:val="none" w:sz="0" w:space="0" w:color="auto"/>
        <w:left w:val="none" w:sz="0" w:space="0" w:color="auto"/>
        <w:bottom w:val="none" w:sz="0" w:space="0" w:color="auto"/>
        <w:right w:val="none" w:sz="0" w:space="0" w:color="auto"/>
      </w:divBdr>
    </w:div>
    <w:div w:id="680474766">
      <w:bodyDiv w:val="1"/>
      <w:marLeft w:val="0"/>
      <w:marRight w:val="0"/>
      <w:marTop w:val="0"/>
      <w:marBottom w:val="0"/>
      <w:divBdr>
        <w:top w:val="none" w:sz="0" w:space="0" w:color="auto"/>
        <w:left w:val="none" w:sz="0" w:space="0" w:color="auto"/>
        <w:bottom w:val="none" w:sz="0" w:space="0" w:color="auto"/>
        <w:right w:val="none" w:sz="0" w:space="0" w:color="auto"/>
      </w:divBdr>
    </w:div>
    <w:div w:id="731781023">
      <w:bodyDiv w:val="1"/>
      <w:marLeft w:val="0"/>
      <w:marRight w:val="0"/>
      <w:marTop w:val="0"/>
      <w:marBottom w:val="0"/>
      <w:divBdr>
        <w:top w:val="none" w:sz="0" w:space="0" w:color="auto"/>
        <w:left w:val="none" w:sz="0" w:space="0" w:color="auto"/>
        <w:bottom w:val="none" w:sz="0" w:space="0" w:color="auto"/>
        <w:right w:val="none" w:sz="0" w:space="0" w:color="auto"/>
      </w:divBdr>
    </w:div>
    <w:div w:id="903226009">
      <w:bodyDiv w:val="1"/>
      <w:marLeft w:val="0"/>
      <w:marRight w:val="0"/>
      <w:marTop w:val="0"/>
      <w:marBottom w:val="0"/>
      <w:divBdr>
        <w:top w:val="none" w:sz="0" w:space="0" w:color="auto"/>
        <w:left w:val="none" w:sz="0" w:space="0" w:color="auto"/>
        <w:bottom w:val="none" w:sz="0" w:space="0" w:color="auto"/>
        <w:right w:val="none" w:sz="0" w:space="0" w:color="auto"/>
      </w:divBdr>
    </w:div>
    <w:div w:id="912348806">
      <w:bodyDiv w:val="1"/>
      <w:marLeft w:val="0"/>
      <w:marRight w:val="0"/>
      <w:marTop w:val="0"/>
      <w:marBottom w:val="0"/>
      <w:divBdr>
        <w:top w:val="none" w:sz="0" w:space="0" w:color="auto"/>
        <w:left w:val="none" w:sz="0" w:space="0" w:color="auto"/>
        <w:bottom w:val="none" w:sz="0" w:space="0" w:color="auto"/>
        <w:right w:val="none" w:sz="0" w:space="0" w:color="auto"/>
      </w:divBdr>
      <w:divsChild>
        <w:div w:id="705103500">
          <w:marLeft w:val="0"/>
          <w:marRight w:val="0"/>
          <w:marTop w:val="0"/>
          <w:marBottom w:val="0"/>
          <w:divBdr>
            <w:top w:val="none" w:sz="0" w:space="0" w:color="auto"/>
            <w:left w:val="none" w:sz="0" w:space="0" w:color="auto"/>
            <w:bottom w:val="none" w:sz="0" w:space="0" w:color="auto"/>
            <w:right w:val="none" w:sz="0" w:space="0" w:color="auto"/>
          </w:divBdr>
          <w:divsChild>
            <w:div w:id="1523276560">
              <w:marLeft w:val="0"/>
              <w:marRight w:val="0"/>
              <w:marTop w:val="0"/>
              <w:marBottom w:val="0"/>
              <w:divBdr>
                <w:top w:val="none" w:sz="0" w:space="0" w:color="auto"/>
                <w:left w:val="none" w:sz="0" w:space="0" w:color="auto"/>
                <w:bottom w:val="none" w:sz="0" w:space="0" w:color="auto"/>
                <w:right w:val="none" w:sz="0" w:space="0" w:color="auto"/>
              </w:divBdr>
              <w:divsChild>
                <w:div w:id="337074358">
                  <w:marLeft w:val="0"/>
                  <w:marRight w:val="0"/>
                  <w:marTop w:val="0"/>
                  <w:marBottom w:val="0"/>
                  <w:divBdr>
                    <w:top w:val="none" w:sz="0" w:space="0" w:color="auto"/>
                    <w:left w:val="none" w:sz="0" w:space="0" w:color="auto"/>
                    <w:bottom w:val="none" w:sz="0" w:space="0" w:color="auto"/>
                    <w:right w:val="none" w:sz="0" w:space="0" w:color="auto"/>
                  </w:divBdr>
                  <w:divsChild>
                    <w:div w:id="1696072511">
                      <w:marLeft w:val="0"/>
                      <w:marRight w:val="0"/>
                      <w:marTop w:val="0"/>
                      <w:marBottom w:val="0"/>
                      <w:divBdr>
                        <w:top w:val="none" w:sz="0" w:space="0" w:color="auto"/>
                        <w:left w:val="none" w:sz="0" w:space="0" w:color="auto"/>
                        <w:bottom w:val="none" w:sz="0" w:space="0" w:color="auto"/>
                        <w:right w:val="none" w:sz="0" w:space="0" w:color="auto"/>
                      </w:divBdr>
                      <w:divsChild>
                        <w:div w:id="976689143">
                          <w:marLeft w:val="0"/>
                          <w:marRight w:val="0"/>
                          <w:marTop w:val="0"/>
                          <w:marBottom w:val="0"/>
                          <w:divBdr>
                            <w:top w:val="none" w:sz="0" w:space="0" w:color="auto"/>
                            <w:left w:val="none" w:sz="0" w:space="0" w:color="auto"/>
                            <w:bottom w:val="none" w:sz="0" w:space="0" w:color="auto"/>
                            <w:right w:val="none" w:sz="0" w:space="0" w:color="auto"/>
                          </w:divBdr>
                          <w:divsChild>
                            <w:div w:id="972172076">
                              <w:marLeft w:val="0"/>
                              <w:marRight w:val="0"/>
                              <w:marTop w:val="0"/>
                              <w:marBottom w:val="0"/>
                              <w:divBdr>
                                <w:top w:val="none" w:sz="0" w:space="0" w:color="auto"/>
                                <w:left w:val="none" w:sz="0" w:space="0" w:color="auto"/>
                                <w:bottom w:val="none" w:sz="0" w:space="0" w:color="auto"/>
                                <w:right w:val="none" w:sz="0" w:space="0" w:color="auto"/>
                              </w:divBdr>
                              <w:divsChild>
                                <w:div w:id="584073215">
                                  <w:marLeft w:val="0"/>
                                  <w:marRight w:val="0"/>
                                  <w:marTop w:val="0"/>
                                  <w:marBottom w:val="0"/>
                                  <w:divBdr>
                                    <w:top w:val="none" w:sz="0" w:space="0" w:color="auto"/>
                                    <w:left w:val="none" w:sz="0" w:space="0" w:color="auto"/>
                                    <w:bottom w:val="none" w:sz="0" w:space="0" w:color="auto"/>
                                    <w:right w:val="none" w:sz="0" w:space="0" w:color="auto"/>
                                  </w:divBdr>
                                  <w:divsChild>
                                    <w:div w:id="1117915791">
                                      <w:marLeft w:val="0"/>
                                      <w:marRight w:val="0"/>
                                      <w:marTop w:val="0"/>
                                      <w:marBottom w:val="0"/>
                                      <w:divBdr>
                                        <w:top w:val="none" w:sz="0" w:space="0" w:color="auto"/>
                                        <w:left w:val="none" w:sz="0" w:space="0" w:color="auto"/>
                                        <w:bottom w:val="none" w:sz="0" w:space="0" w:color="auto"/>
                                        <w:right w:val="none" w:sz="0" w:space="0" w:color="auto"/>
                                      </w:divBdr>
                                      <w:divsChild>
                                        <w:div w:id="198542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047487">
          <w:marLeft w:val="0"/>
          <w:marRight w:val="0"/>
          <w:marTop w:val="0"/>
          <w:marBottom w:val="0"/>
          <w:divBdr>
            <w:top w:val="none" w:sz="0" w:space="0" w:color="auto"/>
            <w:left w:val="none" w:sz="0" w:space="0" w:color="auto"/>
            <w:bottom w:val="none" w:sz="0" w:space="0" w:color="auto"/>
            <w:right w:val="none" w:sz="0" w:space="0" w:color="auto"/>
          </w:divBdr>
          <w:divsChild>
            <w:div w:id="38671800">
              <w:marLeft w:val="0"/>
              <w:marRight w:val="0"/>
              <w:marTop w:val="0"/>
              <w:marBottom w:val="0"/>
              <w:divBdr>
                <w:top w:val="none" w:sz="0" w:space="0" w:color="auto"/>
                <w:left w:val="none" w:sz="0" w:space="0" w:color="auto"/>
                <w:bottom w:val="none" w:sz="0" w:space="0" w:color="auto"/>
                <w:right w:val="none" w:sz="0" w:space="0" w:color="auto"/>
              </w:divBdr>
              <w:divsChild>
                <w:div w:id="1786189081">
                  <w:marLeft w:val="0"/>
                  <w:marRight w:val="0"/>
                  <w:marTop w:val="0"/>
                  <w:marBottom w:val="0"/>
                  <w:divBdr>
                    <w:top w:val="none" w:sz="0" w:space="0" w:color="auto"/>
                    <w:left w:val="none" w:sz="0" w:space="0" w:color="auto"/>
                    <w:bottom w:val="none" w:sz="0" w:space="0" w:color="auto"/>
                    <w:right w:val="none" w:sz="0" w:space="0" w:color="auto"/>
                  </w:divBdr>
                  <w:divsChild>
                    <w:div w:id="189489268">
                      <w:marLeft w:val="0"/>
                      <w:marRight w:val="0"/>
                      <w:marTop w:val="0"/>
                      <w:marBottom w:val="0"/>
                      <w:divBdr>
                        <w:top w:val="none" w:sz="0" w:space="0" w:color="auto"/>
                        <w:left w:val="none" w:sz="0" w:space="0" w:color="auto"/>
                        <w:bottom w:val="none" w:sz="0" w:space="0" w:color="auto"/>
                        <w:right w:val="none" w:sz="0" w:space="0" w:color="auto"/>
                      </w:divBdr>
                      <w:divsChild>
                        <w:div w:id="2018581946">
                          <w:marLeft w:val="0"/>
                          <w:marRight w:val="0"/>
                          <w:marTop w:val="0"/>
                          <w:marBottom w:val="0"/>
                          <w:divBdr>
                            <w:top w:val="none" w:sz="0" w:space="0" w:color="auto"/>
                            <w:left w:val="none" w:sz="0" w:space="0" w:color="auto"/>
                            <w:bottom w:val="none" w:sz="0" w:space="0" w:color="auto"/>
                            <w:right w:val="none" w:sz="0" w:space="0" w:color="auto"/>
                          </w:divBdr>
                          <w:divsChild>
                            <w:div w:id="1798639393">
                              <w:marLeft w:val="0"/>
                              <w:marRight w:val="0"/>
                              <w:marTop w:val="0"/>
                              <w:marBottom w:val="0"/>
                              <w:divBdr>
                                <w:top w:val="none" w:sz="0" w:space="0" w:color="auto"/>
                                <w:left w:val="none" w:sz="0" w:space="0" w:color="auto"/>
                                <w:bottom w:val="none" w:sz="0" w:space="0" w:color="auto"/>
                                <w:right w:val="none" w:sz="0" w:space="0" w:color="auto"/>
                              </w:divBdr>
                              <w:divsChild>
                                <w:div w:id="1119107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4487445">
                  <w:marLeft w:val="0"/>
                  <w:marRight w:val="0"/>
                  <w:marTop w:val="0"/>
                  <w:marBottom w:val="0"/>
                  <w:divBdr>
                    <w:top w:val="none" w:sz="0" w:space="0" w:color="auto"/>
                    <w:left w:val="none" w:sz="0" w:space="0" w:color="auto"/>
                    <w:bottom w:val="none" w:sz="0" w:space="0" w:color="auto"/>
                    <w:right w:val="none" w:sz="0" w:space="0" w:color="auto"/>
                  </w:divBdr>
                  <w:divsChild>
                    <w:div w:id="160198401">
                      <w:marLeft w:val="0"/>
                      <w:marRight w:val="0"/>
                      <w:marTop w:val="0"/>
                      <w:marBottom w:val="0"/>
                      <w:divBdr>
                        <w:top w:val="none" w:sz="0" w:space="0" w:color="auto"/>
                        <w:left w:val="none" w:sz="0" w:space="0" w:color="auto"/>
                        <w:bottom w:val="none" w:sz="0" w:space="0" w:color="auto"/>
                        <w:right w:val="none" w:sz="0" w:space="0" w:color="auto"/>
                      </w:divBdr>
                      <w:divsChild>
                        <w:div w:id="1571887813">
                          <w:marLeft w:val="0"/>
                          <w:marRight w:val="0"/>
                          <w:marTop w:val="0"/>
                          <w:marBottom w:val="0"/>
                          <w:divBdr>
                            <w:top w:val="none" w:sz="0" w:space="0" w:color="auto"/>
                            <w:left w:val="none" w:sz="0" w:space="0" w:color="auto"/>
                            <w:bottom w:val="none" w:sz="0" w:space="0" w:color="auto"/>
                            <w:right w:val="none" w:sz="0" w:space="0" w:color="auto"/>
                          </w:divBdr>
                          <w:divsChild>
                            <w:div w:id="842858979">
                              <w:marLeft w:val="0"/>
                              <w:marRight w:val="0"/>
                              <w:marTop w:val="0"/>
                              <w:marBottom w:val="0"/>
                              <w:divBdr>
                                <w:top w:val="none" w:sz="0" w:space="0" w:color="auto"/>
                                <w:left w:val="none" w:sz="0" w:space="0" w:color="auto"/>
                                <w:bottom w:val="none" w:sz="0" w:space="0" w:color="auto"/>
                                <w:right w:val="none" w:sz="0" w:space="0" w:color="auto"/>
                              </w:divBdr>
                              <w:divsChild>
                                <w:div w:id="1337077961">
                                  <w:marLeft w:val="0"/>
                                  <w:marRight w:val="0"/>
                                  <w:marTop w:val="0"/>
                                  <w:marBottom w:val="0"/>
                                  <w:divBdr>
                                    <w:top w:val="none" w:sz="0" w:space="0" w:color="auto"/>
                                    <w:left w:val="none" w:sz="0" w:space="0" w:color="auto"/>
                                    <w:bottom w:val="none" w:sz="0" w:space="0" w:color="auto"/>
                                    <w:right w:val="none" w:sz="0" w:space="0" w:color="auto"/>
                                  </w:divBdr>
                                  <w:divsChild>
                                    <w:div w:id="1632976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26840487">
      <w:bodyDiv w:val="1"/>
      <w:marLeft w:val="0"/>
      <w:marRight w:val="0"/>
      <w:marTop w:val="0"/>
      <w:marBottom w:val="0"/>
      <w:divBdr>
        <w:top w:val="none" w:sz="0" w:space="0" w:color="auto"/>
        <w:left w:val="none" w:sz="0" w:space="0" w:color="auto"/>
        <w:bottom w:val="none" w:sz="0" w:space="0" w:color="auto"/>
        <w:right w:val="none" w:sz="0" w:space="0" w:color="auto"/>
      </w:divBdr>
    </w:div>
    <w:div w:id="955939914">
      <w:bodyDiv w:val="1"/>
      <w:marLeft w:val="0"/>
      <w:marRight w:val="0"/>
      <w:marTop w:val="0"/>
      <w:marBottom w:val="0"/>
      <w:divBdr>
        <w:top w:val="none" w:sz="0" w:space="0" w:color="auto"/>
        <w:left w:val="none" w:sz="0" w:space="0" w:color="auto"/>
        <w:bottom w:val="none" w:sz="0" w:space="0" w:color="auto"/>
        <w:right w:val="none" w:sz="0" w:space="0" w:color="auto"/>
      </w:divBdr>
    </w:div>
    <w:div w:id="965430888">
      <w:bodyDiv w:val="1"/>
      <w:marLeft w:val="0"/>
      <w:marRight w:val="0"/>
      <w:marTop w:val="0"/>
      <w:marBottom w:val="0"/>
      <w:divBdr>
        <w:top w:val="none" w:sz="0" w:space="0" w:color="auto"/>
        <w:left w:val="none" w:sz="0" w:space="0" w:color="auto"/>
        <w:bottom w:val="none" w:sz="0" w:space="0" w:color="auto"/>
        <w:right w:val="none" w:sz="0" w:space="0" w:color="auto"/>
      </w:divBdr>
      <w:divsChild>
        <w:div w:id="979262928">
          <w:marLeft w:val="0"/>
          <w:marRight w:val="0"/>
          <w:marTop w:val="0"/>
          <w:marBottom w:val="0"/>
          <w:divBdr>
            <w:top w:val="none" w:sz="0" w:space="0" w:color="auto"/>
            <w:left w:val="none" w:sz="0" w:space="0" w:color="auto"/>
            <w:bottom w:val="none" w:sz="0" w:space="0" w:color="auto"/>
            <w:right w:val="none" w:sz="0" w:space="0" w:color="auto"/>
          </w:divBdr>
          <w:divsChild>
            <w:div w:id="1642149820">
              <w:marLeft w:val="0"/>
              <w:marRight w:val="0"/>
              <w:marTop w:val="0"/>
              <w:marBottom w:val="0"/>
              <w:divBdr>
                <w:top w:val="none" w:sz="0" w:space="0" w:color="auto"/>
                <w:left w:val="none" w:sz="0" w:space="0" w:color="auto"/>
                <w:bottom w:val="none" w:sz="0" w:space="0" w:color="auto"/>
                <w:right w:val="none" w:sz="0" w:space="0" w:color="auto"/>
              </w:divBdr>
              <w:divsChild>
                <w:div w:id="1112238550">
                  <w:marLeft w:val="0"/>
                  <w:marRight w:val="0"/>
                  <w:marTop w:val="0"/>
                  <w:marBottom w:val="0"/>
                  <w:divBdr>
                    <w:top w:val="none" w:sz="0" w:space="0" w:color="auto"/>
                    <w:left w:val="none" w:sz="0" w:space="0" w:color="auto"/>
                    <w:bottom w:val="none" w:sz="0" w:space="0" w:color="auto"/>
                    <w:right w:val="none" w:sz="0" w:space="0" w:color="auto"/>
                  </w:divBdr>
                  <w:divsChild>
                    <w:div w:id="1697659449">
                      <w:marLeft w:val="0"/>
                      <w:marRight w:val="0"/>
                      <w:marTop w:val="0"/>
                      <w:marBottom w:val="0"/>
                      <w:divBdr>
                        <w:top w:val="none" w:sz="0" w:space="0" w:color="auto"/>
                        <w:left w:val="none" w:sz="0" w:space="0" w:color="auto"/>
                        <w:bottom w:val="none" w:sz="0" w:space="0" w:color="auto"/>
                        <w:right w:val="none" w:sz="0" w:space="0" w:color="auto"/>
                      </w:divBdr>
                      <w:divsChild>
                        <w:div w:id="1415542465">
                          <w:marLeft w:val="0"/>
                          <w:marRight w:val="0"/>
                          <w:marTop w:val="0"/>
                          <w:marBottom w:val="0"/>
                          <w:divBdr>
                            <w:top w:val="none" w:sz="0" w:space="0" w:color="auto"/>
                            <w:left w:val="none" w:sz="0" w:space="0" w:color="auto"/>
                            <w:bottom w:val="none" w:sz="0" w:space="0" w:color="auto"/>
                            <w:right w:val="none" w:sz="0" w:space="0" w:color="auto"/>
                          </w:divBdr>
                          <w:divsChild>
                            <w:div w:id="2114662599">
                              <w:marLeft w:val="0"/>
                              <w:marRight w:val="0"/>
                              <w:marTop w:val="0"/>
                              <w:marBottom w:val="0"/>
                              <w:divBdr>
                                <w:top w:val="none" w:sz="0" w:space="0" w:color="auto"/>
                                <w:left w:val="none" w:sz="0" w:space="0" w:color="auto"/>
                                <w:bottom w:val="none" w:sz="0" w:space="0" w:color="auto"/>
                                <w:right w:val="none" w:sz="0" w:space="0" w:color="auto"/>
                              </w:divBdr>
                              <w:divsChild>
                                <w:div w:id="729351565">
                                  <w:marLeft w:val="0"/>
                                  <w:marRight w:val="0"/>
                                  <w:marTop w:val="0"/>
                                  <w:marBottom w:val="0"/>
                                  <w:divBdr>
                                    <w:top w:val="none" w:sz="0" w:space="0" w:color="auto"/>
                                    <w:left w:val="none" w:sz="0" w:space="0" w:color="auto"/>
                                    <w:bottom w:val="none" w:sz="0" w:space="0" w:color="auto"/>
                                    <w:right w:val="none" w:sz="0" w:space="0" w:color="auto"/>
                                  </w:divBdr>
                                  <w:divsChild>
                                    <w:div w:id="623315076">
                                      <w:marLeft w:val="0"/>
                                      <w:marRight w:val="0"/>
                                      <w:marTop w:val="0"/>
                                      <w:marBottom w:val="0"/>
                                      <w:divBdr>
                                        <w:top w:val="none" w:sz="0" w:space="0" w:color="auto"/>
                                        <w:left w:val="none" w:sz="0" w:space="0" w:color="auto"/>
                                        <w:bottom w:val="none" w:sz="0" w:space="0" w:color="auto"/>
                                        <w:right w:val="none" w:sz="0" w:space="0" w:color="auto"/>
                                      </w:divBdr>
                                      <w:divsChild>
                                        <w:div w:id="54815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70564643">
          <w:marLeft w:val="0"/>
          <w:marRight w:val="0"/>
          <w:marTop w:val="0"/>
          <w:marBottom w:val="0"/>
          <w:divBdr>
            <w:top w:val="none" w:sz="0" w:space="0" w:color="auto"/>
            <w:left w:val="none" w:sz="0" w:space="0" w:color="auto"/>
            <w:bottom w:val="none" w:sz="0" w:space="0" w:color="auto"/>
            <w:right w:val="none" w:sz="0" w:space="0" w:color="auto"/>
          </w:divBdr>
          <w:divsChild>
            <w:div w:id="726413042">
              <w:marLeft w:val="0"/>
              <w:marRight w:val="0"/>
              <w:marTop w:val="0"/>
              <w:marBottom w:val="0"/>
              <w:divBdr>
                <w:top w:val="none" w:sz="0" w:space="0" w:color="auto"/>
                <w:left w:val="none" w:sz="0" w:space="0" w:color="auto"/>
                <w:bottom w:val="none" w:sz="0" w:space="0" w:color="auto"/>
                <w:right w:val="none" w:sz="0" w:space="0" w:color="auto"/>
              </w:divBdr>
              <w:divsChild>
                <w:div w:id="495151906">
                  <w:marLeft w:val="0"/>
                  <w:marRight w:val="0"/>
                  <w:marTop w:val="0"/>
                  <w:marBottom w:val="0"/>
                  <w:divBdr>
                    <w:top w:val="none" w:sz="0" w:space="0" w:color="auto"/>
                    <w:left w:val="none" w:sz="0" w:space="0" w:color="auto"/>
                    <w:bottom w:val="none" w:sz="0" w:space="0" w:color="auto"/>
                    <w:right w:val="none" w:sz="0" w:space="0" w:color="auto"/>
                  </w:divBdr>
                  <w:divsChild>
                    <w:div w:id="1466460295">
                      <w:marLeft w:val="0"/>
                      <w:marRight w:val="0"/>
                      <w:marTop w:val="0"/>
                      <w:marBottom w:val="0"/>
                      <w:divBdr>
                        <w:top w:val="none" w:sz="0" w:space="0" w:color="auto"/>
                        <w:left w:val="none" w:sz="0" w:space="0" w:color="auto"/>
                        <w:bottom w:val="none" w:sz="0" w:space="0" w:color="auto"/>
                        <w:right w:val="none" w:sz="0" w:space="0" w:color="auto"/>
                      </w:divBdr>
                      <w:divsChild>
                        <w:div w:id="1160077177">
                          <w:marLeft w:val="0"/>
                          <w:marRight w:val="0"/>
                          <w:marTop w:val="0"/>
                          <w:marBottom w:val="0"/>
                          <w:divBdr>
                            <w:top w:val="none" w:sz="0" w:space="0" w:color="auto"/>
                            <w:left w:val="none" w:sz="0" w:space="0" w:color="auto"/>
                            <w:bottom w:val="none" w:sz="0" w:space="0" w:color="auto"/>
                            <w:right w:val="none" w:sz="0" w:space="0" w:color="auto"/>
                          </w:divBdr>
                          <w:divsChild>
                            <w:div w:id="300887428">
                              <w:marLeft w:val="0"/>
                              <w:marRight w:val="0"/>
                              <w:marTop w:val="0"/>
                              <w:marBottom w:val="0"/>
                              <w:divBdr>
                                <w:top w:val="none" w:sz="0" w:space="0" w:color="auto"/>
                                <w:left w:val="none" w:sz="0" w:space="0" w:color="auto"/>
                                <w:bottom w:val="none" w:sz="0" w:space="0" w:color="auto"/>
                                <w:right w:val="none" w:sz="0" w:space="0" w:color="auto"/>
                              </w:divBdr>
                              <w:divsChild>
                                <w:div w:id="261231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386422">
                  <w:marLeft w:val="0"/>
                  <w:marRight w:val="0"/>
                  <w:marTop w:val="0"/>
                  <w:marBottom w:val="0"/>
                  <w:divBdr>
                    <w:top w:val="none" w:sz="0" w:space="0" w:color="auto"/>
                    <w:left w:val="none" w:sz="0" w:space="0" w:color="auto"/>
                    <w:bottom w:val="none" w:sz="0" w:space="0" w:color="auto"/>
                    <w:right w:val="none" w:sz="0" w:space="0" w:color="auto"/>
                  </w:divBdr>
                  <w:divsChild>
                    <w:div w:id="232933571">
                      <w:marLeft w:val="0"/>
                      <w:marRight w:val="0"/>
                      <w:marTop w:val="0"/>
                      <w:marBottom w:val="0"/>
                      <w:divBdr>
                        <w:top w:val="none" w:sz="0" w:space="0" w:color="auto"/>
                        <w:left w:val="none" w:sz="0" w:space="0" w:color="auto"/>
                        <w:bottom w:val="none" w:sz="0" w:space="0" w:color="auto"/>
                        <w:right w:val="none" w:sz="0" w:space="0" w:color="auto"/>
                      </w:divBdr>
                      <w:divsChild>
                        <w:div w:id="1089623260">
                          <w:marLeft w:val="0"/>
                          <w:marRight w:val="0"/>
                          <w:marTop w:val="0"/>
                          <w:marBottom w:val="0"/>
                          <w:divBdr>
                            <w:top w:val="none" w:sz="0" w:space="0" w:color="auto"/>
                            <w:left w:val="none" w:sz="0" w:space="0" w:color="auto"/>
                            <w:bottom w:val="none" w:sz="0" w:space="0" w:color="auto"/>
                            <w:right w:val="none" w:sz="0" w:space="0" w:color="auto"/>
                          </w:divBdr>
                          <w:divsChild>
                            <w:div w:id="2061321743">
                              <w:marLeft w:val="0"/>
                              <w:marRight w:val="0"/>
                              <w:marTop w:val="0"/>
                              <w:marBottom w:val="0"/>
                              <w:divBdr>
                                <w:top w:val="none" w:sz="0" w:space="0" w:color="auto"/>
                                <w:left w:val="none" w:sz="0" w:space="0" w:color="auto"/>
                                <w:bottom w:val="none" w:sz="0" w:space="0" w:color="auto"/>
                                <w:right w:val="none" w:sz="0" w:space="0" w:color="auto"/>
                              </w:divBdr>
                              <w:divsChild>
                                <w:div w:id="476578319">
                                  <w:marLeft w:val="0"/>
                                  <w:marRight w:val="0"/>
                                  <w:marTop w:val="0"/>
                                  <w:marBottom w:val="0"/>
                                  <w:divBdr>
                                    <w:top w:val="none" w:sz="0" w:space="0" w:color="auto"/>
                                    <w:left w:val="none" w:sz="0" w:space="0" w:color="auto"/>
                                    <w:bottom w:val="none" w:sz="0" w:space="0" w:color="auto"/>
                                    <w:right w:val="none" w:sz="0" w:space="0" w:color="auto"/>
                                  </w:divBdr>
                                  <w:divsChild>
                                    <w:div w:id="813453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3722487">
      <w:bodyDiv w:val="1"/>
      <w:marLeft w:val="0"/>
      <w:marRight w:val="0"/>
      <w:marTop w:val="0"/>
      <w:marBottom w:val="0"/>
      <w:divBdr>
        <w:top w:val="none" w:sz="0" w:space="0" w:color="auto"/>
        <w:left w:val="none" w:sz="0" w:space="0" w:color="auto"/>
        <w:bottom w:val="none" w:sz="0" w:space="0" w:color="auto"/>
        <w:right w:val="none" w:sz="0" w:space="0" w:color="auto"/>
      </w:divBdr>
    </w:div>
    <w:div w:id="1041245853">
      <w:bodyDiv w:val="1"/>
      <w:marLeft w:val="0"/>
      <w:marRight w:val="0"/>
      <w:marTop w:val="0"/>
      <w:marBottom w:val="0"/>
      <w:divBdr>
        <w:top w:val="none" w:sz="0" w:space="0" w:color="auto"/>
        <w:left w:val="none" w:sz="0" w:space="0" w:color="auto"/>
        <w:bottom w:val="none" w:sz="0" w:space="0" w:color="auto"/>
        <w:right w:val="none" w:sz="0" w:space="0" w:color="auto"/>
      </w:divBdr>
    </w:div>
    <w:div w:id="1147043173">
      <w:bodyDiv w:val="1"/>
      <w:marLeft w:val="0"/>
      <w:marRight w:val="0"/>
      <w:marTop w:val="0"/>
      <w:marBottom w:val="0"/>
      <w:divBdr>
        <w:top w:val="none" w:sz="0" w:space="0" w:color="auto"/>
        <w:left w:val="none" w:sz="0" w:space="0" w:color="auto"/>
        <w:bottom w:val="none" w:sz="0" w:space="0" w:color="auto"/>
        <w:right w:val="none" w:sz="0" w:space="0" w:color="auto"/>
      </w:divBdr>
      <w:divsChild>
        <w:div w:id="2048406701">
          <w:marLeft w:val="0"/>
          <w:marRight w:val="0"/>
          <w:marTop w:val="0"/>
          <w:marBottom w:val="0"/>
          <w:divBdr>
            <w:top w:val="none" w:sz="0" w:space="0" w:color="auto"/>
            <w:left w:val="none" w:sz="0" w:space="0" w:color="auto"/>
            <w:bottom w:val="none" w:sz="0" w:space="0" w:color="auto"/>
            <w:right w:val="none" w:sz="0" w:space="0" w:color="auto"/>
          </w:divBdr>
          <w:divsChild>
            <w:div w:id="449864567">
              <w:marLeft w:val="0"/>
              <w:marRight w:val="0"/>
              <w:marTop w:val="0"/>
              <w:marBottom w:val="0"/>
              <w:divBdr>
                <w:top w:val="none" w:sz="0" w:space="0" w:color="auto"/>
                <w:left w:val="none" w:sz="0" w:space="0" w:color="auto"/>
                <w:bottom w:val="none" w:sz="0" w:space="0" w:color="auto"/>
                <w:right w:val="none" w:sz="0" w:space="0" w:color="auto"/>
              </w:divBdr>
              <w:divsChild>
                <w:div w:id="1861622253">
                  <w:marLeft w:val="0"/>
                  <w:marRight w:val="0"/>
                  <w:marTop w:val="0"/>
                  <w:marBottom w:val="0"/>
                  <w:divBdr>
                    <w:top w:val="none" w:sz="0" w:space="0" w:color="auto"/>
                    <w:left w:val="none" w:sz="0" w:space="0" w:color="auto"/>
                    <w:bottom w:val="none" w:sz="0" w:space="0" w:color="auto"/>
                    <w:right w:val="none" w:sz="0" w:space="0" w:color="auto"/>
                  </w:divBdr>
                  <w:divsChild>
                    <w:div w:id="709770551">
                      <w:marLeft w:val="0"/>
                      <w:marRight w:val="0"/>
                      <w:marTop w:val="0"/>
                      <w:marBottom w:val="0"/>
                      <w:divBdr>
                        <w:top w:val="none" w:sz="0" w:space="0" w:color="auto"/>
                        <w:left w:val="none" w:sz="0" w:space="0" w:color="auto"/>
                        <w:bottom w:val="none" w:sz="0" w:space="0" w:color="auto"/>
                        <w:right w:val="none" w:sz="0" w:space="0" w:color="auto"/>
                      </w:divBdr>
                      <w:divsChild>
                        <w:div w:id="1641302512">
                          <w:marLeft w:val="0"/>
                          <w:marRight w:val="0"/>
                          <w:marTop w:val="0"/>
                          <w:marBottom w:val="0"/>
                          <w:divBdr>
                            <w:top w:val="none" w:sz="0" w:space="0" w:color="auto"/>
                            <w:left w:val="none" w:sz="0" w:space="0" w:color="auto"/>
                            <w:bottom w:val="none" w:sz="0" w:space="0" w:color="auto"/>
                            <w:right w:val="none" w:sz="0" w:space="0" w:color="auto"/>
                          </w:divBdr>
                          <w:divsChild>
                            <w:div w:id="231548539">
                              <w:marLeft w:val="0"/>
                              <w:marRight w:val="0"/>
                              <w:marTop w:val="0"/>
                              <w:marBottom w:val="0"/>
                              <w:divBdr>
                                <w:top w:val="none" w:sz="0" w:space="0" w:color="auto"/>
                                <w:left w:val="none" w:sz="0" w:space="0" w:color="auto"/>
                                <w:bottom w:val="none" w:sz="0" w:space="0" w:color="auto"/>
                                <w:right w:val="none" w:sz="0" w:space="0" w:color="auto"/>
                              </w:divBdr>
                              <w:divsChild>
                                <w:div w:id="1228343243">
                                  <w:marLeft w:val="0"/>
                                  <w:marRight w:val="0"/>
                                  <w:marTop w:val="0"/>
                                  <w:marBottom w:val="0"/>
                                  <w:divBdr>
                                    <w:top w:val="none" w:sz="0" w:space="0" w:color="auto"/>
                                    <w:left w:val="none" w:sz="0" w:space="0" w:color="auto"/>
                                    <w:bottom w:val="none" w:sz="0" w:space="0" w:color="auto"/>
                                    <w:right w:val="none" w:sz="0" w:space="0" w:color="auto"/>
                                  </w:divBdr>
                                  <w:divsChild>
                                    <w:div w:id="1140028146">
                                      <w:marLeft w:val="0"/>
                                      <w:marRight w:val="0"/>
                                      <w:marTop w:val="0"/>
                                      <w:marBottom w:val="0"/>
                                      <w:divBdr>
                                        <w:top w:val="none" w:sz="0" w:space="0" w:color="auto"/>
                                        <w:left w:val="none" w:sz="0" w:space="0" w:color="auto"/>
                                        <w:bottom w:val="none" w:sz="0" w:space="0" w:color="auto"/>
                                        <w:right w:val="none" w:sz="0" w:space="0" w:color="auto"/>
                                      </w:divBdr>
                                      <w:divsChild>
                                        <w:div w:id="310795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0879784">
          <w:marLeft w:val="0"/>
          <w:marRight w:val="0"/>
          <w:marTop w:val="0"/>
          <w:marBottom w:val="0"/>
          <w:divBdr>
            <w:top w:val="none" w:sz="0" w:space="0" w:color="auto"/>
            <w:left w:val="none" w:sz="0" w:space="0" w:color="auto"/>
            <w:bottom w:val="none" w:sz="0" w:space="0" w:color="auto"/>
            <w:right w:val="none" w:sz="0" w:space="0" w:color="auto"/>
          </w:divBdr>
          <w:divsChild>
            <w:div w:id="19861809">
              <w:marLeft w:val="0"/>
              <w:marRight w:val="0"/>
              <w:marTop w:val="0"/>
              <w:marBottom w:val="0"/>
              <w:divBdr>
                <w:top w:val="none" w:sz="0" w:space="0" w:color="auto"/>
                <w:left w:val="none" w:sz="0" w:space="0" w:color="auto"/>
                <w:bottom w:val="none" w:sz="0" w:space="0" w:color="auto"/>
                <w:right w:val="none" w:sz="0" w:space="0" w:color="auto"/>
              </w:divBdr>
              <w:divsChild>
                <w:div w:id="556356877">
                  <w:marLeft w:val="0"/>
                  <w:marRight w:val="0"/>
                  <w:marTop w:val="0"/>
                  <w:marBottom w:val="0"/>
                  <w:divBdr>
                    <w:top w:val="none" w:sz="0" w:space="0" w:color="auto"/>
                    <w:left w:val="none" w:sz="0" w:space="0" w:color="auto"/>
                    <w:bottom w:val="none" w:sz="0" w:space="0" w:color="auto"/>
                    <w:right w:val="none" w:sz="0" w:space="0" w:color="auto"/>
                  </w:divBdr>
                  <w:divsChild>
                    <w:div w:id="2091730493">
                      <w:marLeft w:val="0"/>
                      <w:marRight w:val="0"/>
                      <w:marTop w:val="0"/>
                      <w:marBottom w:val="0"/>
                      <w:divBdr>
                        <w:top w:val="none" w:sz="0" w:space="0" w:color="auto"/>
                        <w:left w:val="none" w:sz="0" w:space="0" w:color="auto"/>
                        <w:bottom w:val="none" w:sz="0" w:space="0" w:color="auto"/>
                        <w:right w:val="none" w:sz="0" w:space="0" w:color="auto"/>
                      </w:divBdr>
                      <w:divsChild>
                        <w:div w:id="170805463">
                          <w:marLeft w:val="0"/>
                          <w:marRight w:val="0"/>
                          <w:marTop w:val="0"/>
                          <w:marBottom w:val="0"/>
                          <w:divBdr>
                            <w:top w:val="none" w:sz="0" w:space="0" w:color="auto"/>
                            <w:left w:val="none" w:sz="0" w:space="0" w:color="auto"/>
                            <w:bottom w:val="none" w:sz="0" w:space="0" w:color="auto"/>
                            <w:right w:val="none" w:sz="0" w:space="0" w:color="auto"/>
                          </w:divBdr>
                          <w:divsChild>
                            <w:div w:id="1041637775">
                              <w:marLeft w:val="0"/>
                              <w:marRight w:val="0"/>
                              <w:marTop w:val="0"/>
                              <w:marBottom w:val="0"/>
                              <w:divBdr>
                                <w:top w:val="none" w:sz="0" w:space="0" w:color="auto"/>
                                <w:left w:val="none" w:sz="0" w:space="0" w:color="auto"/>
                                <w:bottom w:val="none" w:sz="0" w:space="0" w:color="auto"/>
                                <w:right w:val="none" w:sz="0" w:space="0" w:color="auto"/>
                              </w:divBdr>
                              <w:divsChild>
                                <w:div w:id="1719475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0725690">
                  <w:marLeft w:val="0"/>
                  <w:marRight w:val="0"/>
                  <w:marTop w:val="0"/>
                  <w:marBottom w:val="0"/>
                  <w:divBdr>
                    <w:top w:val="none" w:sz="0" w:space="0" w:color="auto"/>
                    <w:left w:val="none" w:sz="0" w:space="0" w:color="auto"/>
                    <w:bottom w:val="none" w:sz="0" w:space="0" w:color="auto"/>
                    <w:right w:val="none" w:sz="0" w:space="0" w:color="auto"/>
                  </w:divBdr>
                  <w:divsChild>
                    <w:div w:id="851722927">
                      <w:marLeft w:val="0"/>
                      <w:marRight w:val="0"/>
                      <w:marTop w:val="0"/>
                      <w:marBottom w:val="0"/>
                      <w:divBdr>
                        <w:top w:val="none" w:sz="0" w:space="0" w:color="auto"/>
                        <w:left w:val="none" w:sz="0" w:space="0" w:color="auto"/>
                        <w:bottom w:val="none" w:sz="0" w:space="0" w:color="auto"/>
                        <w:right w:val="none" w:sz="0" w:space="0" w:color="auto"/>
                      </w:divBdr>
                      <w:divsChild>
                        <w:div w:id="1420100186">
                          <w:marLeft w:val="0"/>
                          <w:marRight w:val="0"/>
                          <w:marTop w:val="0"/>
                          <w:marBottom w:val="0"/>
                          <w:divBdr>
                            <w:top w:val="none" w:sz="0" w:space="0" w:color="auto"/>
                            <w:left w:val="none" w:sz="0" w:space="0" w:color="auto"/>
                            <w:bottom w:val="none" w:sz="0" w:space="0" w:color="auto"/>
                            <w:right w:val="none" w:sz="0" w:space="0" w:color="auto"/>
                          </w:divBdr>
                          <w:divsChild>
                            <w:div w:id="863052935">
                              <w:marLeft w:val="0"/>
                              <w:marRight w:val="0"/>
                              <w:marTop w:val="0"/>
                              <w:marBottom w:val="0"/>
                              <w:divBdr>
                                <w:top w:val="none" w:sz="0" w:space="0" w:color="auto"/>
                                <w:left w:val="none" w:sz="0" w:space="0" w:color="auto"/>
                                <w:bottom w:val="none" w:sz="0" w:space="0" w:color="auto"/>
                                <w:right w:val="none" w:sz="0" w:space="0" w:color="auto"/>
                              </w:divBdr>
                              <w:divsChild>
                                <w:div w:id="1545168798">
                                  <w:marLeft w:val="0"/>
                                  <w:marRight w:val="0"/>
                                  <w:marTop w:val="0"/>
                                  <w:marBottom w:val="0"/>
                                  <w:divBdr>
                                    <w:top w:val="none" w:sz="0" w:space="0" w:color="auto"/>
                                    <w:left w:val="none" w:sz="0" w:space="0" w:color="auto"/>
                                    <w:bottom w:val="none" w:sz="0" w:space="0" w:color="auto"/>
                                    <w:right w:val="none" w:sz="0" w:space="0" w:color="auto"/>
                                  </w:divBdr>
                                  <w:divsChild>
                                    <w:div w:id="19318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5800240">
      <w:bodyDiv w:val="1"/>
      <w:marLeft w:val="0"/>
      <w:marRight w:val="0"/>
      <w:marTop w:val="0"/>
      <w:marBottom w:val="0"/>
      <w:divBdr>
        <w:top w:val="none" w:sz="0" w:space="0" w:color="auto"/>
        <w:left w:val="none" w:sz="0" w:space="0" w:color="auto"/>
        <w:bottom w:val="none" w:sz="0" w:space="0" w:color="auto"/>
        <w:right w:val="none" w:sz="0" w:space="0" w:color="auto"/>
      </w:divBdr>
    </w:div>
    <w:div w:id="1194033049">
      <w:bodyDiv w:val="1"/>
      <w:marLeft w:val="0"/>
      <w:marRight w:val="0"/>
      <w:marTop w:val="0"/>
      <w:marBottom w:val="0"/>
      <w:divBdr>
        <w:top w:val="none" w:sz="0" w:space="0" w:color="auto"/>
        <w:left w:val="none" w:sz="0" w:space="0" w:color="auto"/>
        <w:bottom w:val="none" w:sz="0" w:space="0" w:color="auto"/>
        <w:right w:val="none" w:sz="0" w:space="0" w:color="auto"/>
      </w:divBdr>
    </w:div>
    <w:div w:id="1199396184">
      <w:bodyDiv w:val="1"/>
      <w:marLeft w:val="0"/>
      <w:marRight w:val="0"/>
      <w:marTop w:val="0"/>
      <w:marBottom w:val="0"/>
      <w:divBdr>
        <w:top w:val="none" w:sz="0" w:space="0" w:color="auto"/>
        <w:left w:val="none" w:sz="0" w:space="0" w:color="auto"/>
        <w:bottom w:val="none" w:sz="0" w:space="0" w:color="auto"/>
        <w:right w:val="none" w:sz="0" w:space="0" w:color="auto"/>
      </w:divBdr>
    </w:div>
    <w:div w:id="1228490634">
      <w:bodyDiv w:val="1"/>
      <w:marLeft w:val="0"/>
      <w:marRight w:val="0"/>
      <w:marTop w:val="0"/>
      <w:marBottom w:val="0"/>
      <w:divBdr>
        <w:top w:val="none" w:sz="0" w:space="0" w:color="auto"/>
        <w:left w:val="none" w:sz="0" w:space="0" w:color="auto"/>
        <w:bottom w:val="none" w:sz="0" w:space="0" w:color="auto"/>
        <w:right w:val="none" w:sz="0" w:space="0" w:color="auto"/>
      </w:divBdr>
    </w:div>
    <w:div w:id="1248225644">
      <w:bodyDiv w:val="1"/>
      <w:marLeft w:val="0"/>
      <w:marRight w:val="0"/>
      <w:marTop w:val="0"/>
      <w:marBottom w:val="0"/>
      <w:divBdr>
        <w:top w:val="none" w:sz="0" w:space="0" w:color="auto"/>
        <w:left w:val="none" w:sz="0" w:space="0" w:color="auto"/>
        <w:bottom w:val="none" w:sz="0" w:space="0" w:color="auto"/>
        <w:right w:val="none" w:sz="0" w:space="0" w:color="auto"/>
      </w:divBdr>
      <w:divsChild>
        <w:div w:id="6640864">
          <w:marLeft w:val="0"/>
          <w:marRight w:val="0"/>
          <w:marTop w:val="0"/>
          <w:marBottom w:val="0"/>
          <w:divBdr>
            <w:top w:val="none" w:sz="0" w:space="0" w:color="auto"/>
            <w:left w:val="none" w:sz="0" w:space="0" w:color="auto"/>
            <w:bottom w:val="none" w:sz="0" w:space="0" w:color="auto"/>
            <w:right w:val="none" w:sz="0" w:space="0" w:color="auto"/>
          </w:divBdr>
          <w:divsChild>
            <w:div w:id="1647860258">
              <w:marLeft w:val="0"/>
              <w:marRight w:val="0"/>
              <w:marTop w:val="0"/>
              <w:marBottom w:val="0"/>
              <w:divBdr>
                <w:top w:val="none" w:sz="0" w:space="0" w:color="auto"/>
                <w:left w:val="none" w:sz="0" w:space="0" w:color="auto"/>
                <w:bottom w:val="none" w:sz="0" w:space="0" w:color="auto"/>
                <w:right w:val="none" w:sz="0" w:space="0" w:color="auto"/>
              </w:divBdr>
              <w:divsChild>
                <w:div w:id="1868912125">
                  <w:marLeft w:val="0"/>
                  <w:marRight w:val="0"/>
                  <w:marTop w:val="0"/>
                  <w:marBottom w:val="0"/>
                  <w:divBdr>
                    <w:top w:val="none" w:sz="0" w:space="0" w:color="auto"/>
                    <w:left w:val="none" w:sz="0" w:space="0" w:color="auto"/>
                    <w:bottom w:val="none" w:sz="0" w:space="0" w:color="auto"/>
                    <w:right w:val="none" w:sz="0" w:space="0" w:color="auto"/>
                  </w:divBdr>
                  <w:divsChild>
                    <w:div w:id="1682466506">
                      <w:marLeft w:val="0"/>
                      <w:marRight w:val="0"/>
                      <w:marTop w:val="0"/>
                      <w:marBottom w:val="0"/>
                      <w:divBdr>
                        <w:top w:val="none" w:sz="0" w:space="0" w:color="auto"/>
                        <w:left w:val="none" w:sz="0" w:space="0" w:color="auto"/>
                        <w:bottom w:val="none" w:sz="0" w:space="0" w:color="auto"/>
                        <w:right w:val="none" w:sz="0" w:space="0" w:color="auto"/>
                      </w:divBdr>
                      <w:divsChild>
                        <w:div w:id="1607614708">
                          <w:marLeft w:val="0"/>
                          <w:marRight w:val="0"/>
                          <w:marTop w:val="0"/>
                          <w:marBottom w:val="0"/>
                          <w:divBdr>
                            <w:top w:val="none" w:sz="0" w:space="0" w:color="auto"/>
                            <w:left w:val="none" w:sz="0" w:space="0" w:color="auto"/>
                            <w:bottom w:val="none" w:sz="0" w:space="0" w:color="auto"/>
                            <w:right w:val="none" w:sz="0" w:space="0" w:color="auto"/>
                          </w:divBdr>
                          <w:divsChild>
                            <w:div w:id="2124499826">
                              <w:marLeft w:val="0"/>
                              <w:marRight w:val="0"/>
                              <w:marTop w:val="0"/>
                              <w:marBottom w:val="0"/>
                              <w:divBdr>
                                <w:top w:val="none" w:sz="0" w:space="0" w:color="auto"/>
                                <w:left w:val="none" w:sz="0" w:space="0" w:color="auto"/>
                                <w:bottom w:val="none" w:sz="0" w:space="0" w:color="auto"/>
                                <w:right w:val="none" w:sz="0" w:space="0" w:color="auto"/>
                              </w:divBdr>
                              <w:divsChild>
                                <w:div w:id="1959682021">
                                  <w:marLeft w:val="0"/>
                                  <w:marRight w:val="0"/>
                                  <w:marTop w:val="0"/>
                                  <w:marBottom w:val="0"/>
                                  <w:divBdr>
                                    <w:top w:val="none" w:sz="0" w:space="0" w:color="auto"/>
                                    <w:left w:val="none" w:sz="0" w:space="0" w:color="auto"/>
                                    <w:bottom w:val="none" w:sz="0" w:space="0" w:color="auto"/>
                                    <w:right w:val="none" w:sz="0" w:space="0" w:color="auto"/>
                                  </w:divBdr>
                                  <w:divsChild>
                                    <w:div w:id="609167669">
                                      <w:marLeft w:val="0"/>
                                      <w:marRight w:val="0"/>
                                      <w:marTop w:val="0"/>
                                      <w:marBottom w:val="0"/>
                                      <w:divBdr>
                                        <w:top w:val="none" w:sz="0" w:space="0" w:color="auto"/>
                                        <w:left w:val="none" w:sz="0" w:space="0" w:color="auto"/>
                                        <w:bottom w:val="none" w:sz="0" w:space="0" w:color="auto"/>
                                        <w:right w:val="none" w:sz="0" w:space="0" w:color="auto"/>
                                      </w:divBdr>
                                      <w:divsChild>
                                        <w:div w:id="1218930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1621362">
          <w:marLeft w:val="0"/>
          <w:marRight w:val="0"/>
          <w:marTop w:val="0"/>
          <w:marBottom w:val="0"/>
          <w:divBdr>
            <w:top w:val="none" w:sz="0" w:space="0" w:color="auto"/>
            <w:left w:val="none" w:sz="0" w:space="0" w:color="auto"/>
            <w:bottom w:val="none" w:sz="0" w:space="0" w:color="auto"/>
            <w:right w:val="none" w:sz="0" w:space="0" w:color="auto"/>
          </w:divBdr>
          <w:divsChild>
            <w:div w:id="1455905930">
              <w:marLeft w:val="0"/>
              <w:marRight w:val="0"/>
              <w:marTop w:val="0"/>
              <w:marBottom w:val="0"/>
              <w:divBdr>
                <w:top w:val="none" w:sz="0" w:space="0" w:color="auto"/>
                <w:left w:val="none" w:sz="0" w:space="0" w:color="auto"/>
                <w:bottom w:val="none" w:sz="0" w:space="0" w:color="auto"/>
                <w:right w:val="none" w:sz="0" w:space="0" w:color="auto"/>
              </w:divBdr>
              <w:divsChild>
                <w:div w:id="258216828">
                  <w:marLeft w:val="0"/>
                  <w:marRight w:val="0"/>
                  <w:marTop w:val="0"/>
                  <w:marBottom w:val="0"/>
                  <w:divBdr>
                    <w:top w:val="none" w:sz="0" w:space="0" w:color="auto"/>
                    <w:left w:val="none" w:sz="0" w:space="0" w:color="auto"/>
                    <w:bottom w:val="none" w:sz="0" w:space="0" w:color="auto"/>
                    <w:right w:val="none" w:sz="0" w:space="0" w:color="auto"/>
                  </w:divBdr>
                  <w:divsChild>
                    <w:div w:id="2071073667">
                      <w:marLeft w:val="0"/>
                      <w:marRight w:val="0"/>
                      <w:marTop w:val="0"/>
                      <w:marBottom w:val="0"/>
                      <w:divBdr>
                        <w:top w:val="none" w:sz="0" w:space="0" w:color="auto"/>
                        <w:left w:val="none" w:sz="0" w:space="0" w:color="auto"/>
                        <w:bottom w:val="none" w:sz="0" w:space="0" w:color="auto"/>
                        <w:right w:val="none" w:sz="0" w:space="0" w:color="auto"/>
                      </w:divBdr>
                      <w:divsChild>
                        <w:div w:id="1546871731">
                          <w:marLeft w:val="0"/>
                          <w:marRight w:val="0"/>
                          <w:marTop w:val="0"/>
                          <w:marBottom w:val="0"/>
                          <w:divBdr>
                            <w:top w:val="none" w:sz="0" w:space="0" w:color="auto"/>
                            <w:left w:val="none" w:sz="0" w:space="0" w:color="auto"/>
                            <w:bottom w:val="none" w:sz="0" w:space="0" w:color="auto"/>
                            <w:right w:val="none" w:sz="0" w:space="0" w:color="auto"/>
                          </w:divBdr>
                          <w:divsChild>
                            <w:div w:id="1094860056">
                              <w:marLeft w:val="0"/>
                              <w:marRight w:val="0"/>
                              <w:marTop w:val="0"/>
                              <w:marBottom w:val="0"/>
                              <w:divBdr>
                                <w:top w:val="none" w:sz="0" w:space="0" w:color="auto"/>
                                <w:left w:val="none" w:sz="0" w:space="0" w:color="auto"/>
                                <w:bottom w:val="none" w:sz="0" w:space="0" w:color="auto"/>
                                <w:right w:val="none" w:sz="0" w:space="0" w:color="auto"/>
                              </w:divBdr>
                              <w:divsChild>
                                <w:div w:id="93756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2722715">
                  <w:marLeft w:val="0"/>
                  <w:marRight w:val="0"/>
                  <w:marTop w:val="0"/>
                  <w:marBottom w:val="0"/>
                  <w:divBdr>
                    <w:top w:val="none" w:sz="0" w:space="0" w:color="auto"/>
                    <w:left w:val="none" w:sz="0" w:space="0" w:color="auto"/>
                    <w:bottom w:val="none" w:sz="0" w:space="0" w:color="auto"/>
                    <w:right w:val="none" w:sz="0" w:space="0" w:color="auto"/>
                  </w:divBdr>
                  <w:divsChild>
                    <w:div w:id="955217911">
                      <w:marLeft w:val="0"/>
                      <w:marRight w:val="0"/>
                      <w:marTop w:val="0"/>
                      <w:marBottom w:val="0"/>
                      <w:divBdr>
                        <w:top w:val="none" w:sz="0" w:space="0" w:color="auto"/>
                        <w:left w:val="none" w:sz="0" w:space="0" w:color="auto"/>
                        <w:bottom w:val="none" w:sz="0" w:space="0" w:color="auto"/>
                        <w:right w:val="none" w:sz="0" w:space="0" w:color="auto"/>
                      </w:divBdr>
                      <w:divsChild>
                        <w:div w:id="552619019">
                          <w:marLeft w:val="0"/>
                          <w:marRight w:val="0"/>
                          <w:marTop w:val="0"/>
                          <w:marBottom w:val="0"/>
                          <w:divBdr>
                            <w:top w:val="none" w:sz="0" w:space="0" w:color="auto"/>
                            <w:left w:val="none" w:sz="0" w:space="0" w:color="auto"/>
                            <w:bottom w:val="none" w:sz="0" w:space="0" w:color="auto"/>
                            <w:right w:val="none" w:sz="0" w:space="0" w:color="auto"/>
                          </w:divBdr>
                          <w:divsChild>
                            <w:div w:id="799230188">
                              <w:marLeft w:val="0"/>
                              <w:marRight w:val="0"/>
                              <w:marTop w:val="0"/>
                              <w:marBottom w:val="0"/>
                              <w:divBdr>
                                <w:top w:val="none" w:sz="0" w:space="0" w:color="auto"/>
                                <w:left w:val="none" w:sz="0" w:space="0" w:color="auto"/>
                                <w:bottom w:val="none" w:sz="0" w:space="0" w:color="auto"/>
                                <w:right w:val="none" w:sz="0" w:space="0" w:color="auto"/>
                              </w:divBdr>
                              <w:divsChild>
                                <w:div w:id="1775054449">
                                  <w:marLeft w:val="0"/>
                                  <w:marRight w:val="0"/>
                                  <w:marTop w:val="0"/>
                                  <w:marBottom w:val="0"/>
                                  <w:divBdr>
                                    <w:top w:val="none" w:sz="0" w:space="0" w:color="auto"/>
                                    <w:left w:val="none" w:sz="0" w:space="0" w:color="auto"/>
                                    <w:bottom w:val="none" w:sz="0" w:space="0" w:color="auto"/>
                                    <w:right w:val="none" w:sz="0" w:space="0" w:color="auto"/>
                                  </w:divBdr>
                                  <w:divsChild>
                                    <w:div w:id="1177160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7463506">
                          <w:marLeft w:val="0"/>
                          <w:marRight w:val="0"/>
                          <w:marTop w:val="0"/>
                          <w:marBottom w:val="0"/>
                          <w:divBdr>
                            <w:top w:val="none" w:sz="0" w:space="0" w:color="auto"/>
                            <w:left w:val="none" w:sz="0" w:space="0" w:color="auto"/>
                            <w:bottom w:val="none" w:sz="0" w:space="0" w:color="auto"/>
                            <w:right w:val="none" w:sz="0" w:space="0" w:color="auto"/>
                          </w:divBdr>
                          <w:divsChild>
                            <w:div w:id="1381517339">
                              <w:marLeft w:val="0"/>
                              <w:marRight w:val="0"/>
                              <w:marTop w:val="0"/>
                              <w:marBottom w:val="0"/>
                              <w:divBdr>
                                <w:top w:val="none" w:sz="0" w:space="0" w:color="auto"/>
                                <w:left w:val="none" w:sz="0" w:space="0" w:color="auto"/>
                                <w:bottom w:val="none" w:sz="0" w:space="0" w:color="auto"/>
                                <w:right w:val="none" w:sz="0" w:space="0" w:color="auto"/>
                              </w:divBdr>
                              <w:divsChild>
                                <w:div w:id="902832826">
                                  <w:marLeft w:val="0"/>
                                  <w:marRight w:val="0"/>
                                  <w:marTop w:val="0"/>
                                  <w:marBottom w:val="0"/>
                                  <w:divBdr>
                                    <w:top w:val="none" w:sz="0" w:space="0" w:color="auto"/>
                                    <w:left w:val="none" w:sz="0" w:space="0" w:color="auto"/>
                                    <w:bottom w:val="none" w:sz="0" w:space="0" w:color="auto"/>
                                    <w:right w:val="none" w:sz="0" w:space="0" w:color="auto"/>
                                  </w:divBdr>
                                  <w:divsChild>
                                    <w:div w:id="1730303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3105897">
      <w:bodyDiv w:val="1"/>
      <w:marLeft w:val="0"/>
      <w:marRight w:val="0"/>
      <w:marTop w:val="0"/>
      <w:marBottom w:val="0"/>
      <w:divBdr>
        <w:top w:val="none" w:sz="0" w:space="0" w:color="auto"/>
        <w:left w:val="none" w:sz="0" w:space="0" w:color="auto"/>
        <w:bottom w:val="none" w:sz="0" w:space="0" w:color="auto"/>
        <w:right w:val="none" w:sz="0" w:space="0" w:color="auto"/>
      </w:divBdr>
    </w:div>
    <w:div w:id="1272512721">
      <w:bodyDiv w:val="1"/>
      <w:marLeft w:val="0"/>
      <w:marRight w:val="0"/>
      <w:marTop w:val="0"/>
      <w:marBottom w:val="0"/>
      <w:divBdr>
        <w:top w:val="none" w:sz="0" w:space="0" w:color="auto"/>
        <w:left w:val="none" w:sz="0" w:space="0" w:color="auto"/>
        <w:bottom w:val="none" w:sz="0" w:space="0" w:color="auto"/>
        <w:right w:val="none" w:sz="0" w:space="0" w:color="auto"/>
      </w:divBdr>
      <w:divsChild>
        <w:div w:id="1414165477">
          <w:marLeft w:val="0"/>
          <w:marRight w:val="0"/>
          <w:marTop w:val="0"/>
          <w:marBottom w:val="0"/>
          <w:divBdr>
            <w:top w:val="none" w:sz="0" w:space="0" w:color="auto"/>
            <w:left w:val="none" w:sz="0" w:space="0" w:color="auto"/>
            <w:bottom w:val="none" w:sz="0" w:space="0" w:color="auto"/>
            <w:right w:val="none" w:sz="0" w:space="0" w:color="auto"/>
          </w:divBdr>
          <w:divsChild>
            <w:div w:id="168452385">
              <w:marLeft w:val="0"/>
              <w:marRight w:val="0"/>
              <w:marTop w:val="0"/>
              <w:marBottom w:val="0"/>
              <w:divBdr>
                <w:top w:val="none" w:sz="0" w:space="0" w:color="auto"/>
                <w:left w:val="none" w:sz="0" w:space="0" w:color="auto"/>
                <w:bottom w:val="none" w:sz="0" w:space="0" w:color="auto"/>
                <w:right w:val="none" w:sz="0" w:space="0" w:color="auto"/>
              </w:divBdr>
              <w:divsChild>
                <w:div w:id="357048743">
                  <w:marLeft w:val="0"/>
                  <w:marRight w:val="0"/>
                  <w:marTop w:val="0"/>
                  <w:marBottom w:val="0"/>
                  <w:divBdr>
                    <w:top w:val="none" w:sz="0" w:space="0" w:color="auto"/>
                    <w:left w:val="none" w:sz="0" w:space="0" w:color="auto"/>
                    <w:bottom w:val="none" w:sz="0" w:space="0" w:color="auto"/>
                    <w:right w:val="none" w:sz="0" w:space="0" w:color="auto"/>
                  </w:divBdr>
                  <w:divsChild>
                    <w:div w:id="800728944">
                      <w:marLeft w:val="0"/>
                      <w:marRight w:val="0"/>
                      <w:marTop w:val="0"/>
                      <w:marBottom w:val="0"/>
                      <w:divBdr>
                        <w:top w:val="none" w:sz="0" w:space="0" w:color="auto"/>
                        <w:left w:val="none" w:sz="0" w:space="0" w:color="auto"/>
                        <w:bottom w:val="none" w:sz="0" w:space="0" w:color="auto"/>
                        <w:right w:val="none" w:sz="0" w:space="0" w:color="auto"/>
                      </w:divBdr>
                      <w:divsChild>
                        <w:div w:id="1278760897">
                          <w:marLeft w:val="0"/>
                          <w:marRight w:val="0"/>
                          <w:marTop w:val="0"/>
                          <w:marBottom w:val="0"/>
                          <w:divBdr>
                            <w:top w:val="none" w:sz="0" w:space="0" w:color="auto"/>
                            <w:left w:val="none" w:sz="0" w:space="0" w:color="auto"/>
                            <w:bottom w:val="none" w:sz="0" w:space="0" w:color="auto"/>
                            <w:right w:val="none" w:sz="0" w:space="0" w:color="auto"/>
                          </w:divBdr>
                          <w:divsChild>
                            <w:div w:id="186604722">
                              <w:marLeft w:val="0"/>
                              <w:marRight w:val="0"/>
                              <w:marTop w:val="0"/>
                              <w:marBottom w:val="0"/>
                              <w:divBdr>
                                <w:top w:val="none" w:sz="0" w:space="0" w:color="auto"/>
                                <w:left w:val="none" w:sz="0" w:space="0" w:color="auto"/>
                                <w:bottom w:val="none" w:sz="0" w:space="0" w:color="auto"/>
                                <w:right w:val="none" w:sz="0" w:space="0" w:color="auto"/>
                              </w:divBdr>
                              <w:divsChild>
                                <w:div w:id="534578884">
                                  <w:marLeft w:val="0"/>
                                  <w:marRight w:val="0"/>
                                  <w:marTop w:val="0"/>
                                  <w:marBottom w:val="0"/>
                                  <w:divBdr>
                                    <w:top w:val="none" w:sz="0" w:space="0" w:color="auto"/>
                                    <w:left w:val="none" w:sz="0" w:space="0" w:color="auto"/>
                                    <w:bottom w:val="none" w:sz="0" w:space="0" w:color="auto"/>
                                    <w:right w:val="none" w:sz="0" w:space="0" w:color="auto"/>
                                  </w:divBdr>
                                  <w:divsChild>
                                    <w:div w:id="185488481">
                                      <w:marLeft w:val="0"/>
                                      <w:marRight w:val="0"/>
                                      <w:marTop w:val="0"/>
                                      <w:marBottom w:val="0"/>
                                      <w:divBdr>
                                        <w:top w:val="none" w:sz="0" w:space="0" w:color="auto"/>
                                        <w:left w:val="none" w:sz="0" w:space="0" w:color="auto"/>
                                        <w:bottom w:val="none" w:sz="0" w:space="0" w:color="auto"/>
                                        <w:right w:val="none" w:sz="0" w:space="0" w:color="auto"/>
                                      </w:divBdr>
                                      <w:divsChild>
                                        <w:div w:id="1305355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12495778">
          <w:marLeft w:val="0"/>
          <w:marRight w:val="0"/>
          <w:marTop w:val="0"/>
          <w:marBottom w:val="0"/>
          <w:divBdr>
            <w:top w:val="none" w:sz="0" w:space="0" w:color="auto"/>
            <w:left w:val="none" w:sz="0" w:space="0" w:color="auto"/>
            <w:bottom w:val="none" w:sz="0" w:space="0" w:color="auto"/>
            <w:right w:val="none" w:sz="0" w:space="0" w:color="auto"/>
          </w:divBdr>
          <w:divsChild>
            <w:div w:id="1294016573">
              <w:marLeft w:val="0"/>
              <w:marRight w:val="0"/>
              <w:marTop w:val="0"/>
              <w:marBottom w:val="0"/>
              <w:divBdr>
                <w:top w:val="none" w:sz="0" w:space="0" w:color="auto"/>
                <w:left w:val="none" w:sz="0" w:space="0" w:color="auto"/>
                <w:bottom w:val="none" w:sz="0" w:space="0" w:color="auto"/>
                <w:right w:val="none" w:sz="0" w:space="0" w:color="auto"/>
              </w:divBdr>
              <w:divsChild>
                <w:div w:id="668337500">
                  <w:marLeft w:val="0"/>
                  <w:marRight w:val="0"/>
                  <w:marTop w:val="0"/>
                  <w:marBottom w:val="0"/>
                  <w:divBdr>
                    <w:top w:val="none" w:sz="0" w:space="0" w:color="auto"/>
                    <w:left w:val="none" w:sz="0" w:space="0" w:color="auto"/>
                    <w:bottom w:val="none" w:sz="0" w:space="0" w:color="auto"/>
                    <w:right w:val="none" w:sz="0" w:space="0" w:color="auto"/>
                  </w:divBdr>
                  <w:divsChild>
                    <w:div w:id="326443745">
                      <w:marLeft w:val="0"/>
                      <w:marRight w:val="0"/>
                      <w:marTop w:val="0"/>
                      <w:marBottom w:val="0"/>
                      <w:divBdr>
                        <w:top w:val="none" w:sz="0" w:space="0" w:color="auto"/>
                        <w:left w:val="none" w:sz="0" w:space="0" w:color="auto"/>
                        <w:bottom w:val="none" w:sz="0" w:space="0" w:color="auto"/>
                        <w:right w:val="none" w:sz="0" w:space="0" w:color="auto"/>
                      </w:divBdr>
                      <w:divsChild>
                        <w:div w:id="1935741263">
                          <w:marLeft w:val="0"/>
                          <w:marRight w:val="0"/>
                          <w:marTop w:val="0"/>
                          <w:marBottom w:val="0"/>
                          <w:divBdr>
                            <w:top w:val="none" w:sz="0" w:space="0" w:color="auto"/>
                            <w:left w:val="none" w:sz="0" w:space="0" w:color="auto"/>
                            <w:bottom w:val="none" w:sz="0" w:space="0" w:color="auto"/>
                            <w:right w:val="none" w:sz="0" w:space="0" w:color="auto"/>
                          </w:divBdr>
                          <w:divsChild>
                            <w:div w:id="50471858">
                              <w:marLeft w:val="0"/>
                              <w:marRight w:val="0"/>
                              <w:marTop w:val="0"/>
                              <w:marBottom w:val="0"/>
                              <w:divBdr>
                                <w:top w:val="none" w:sz="0" w:space="0" w:color="auto"/>
                                <w:left w:val="none" w:sz="0" w:space="0" w:color="auto"/>
                                <w:bottom w:val="none" w:sz="0" w:space="0" w:color="auto"/>
                                <w:right w:val="none" w:sz="0" w:space="0" w:color="auto"/>
                              </w:divBdr>
                              <w:divsChild>
                                <w:div w:id="1141845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5605551">
                  <w:marLeft w:val="0"/>
                  <w:marRight w:val="0"/>
                  <w:marTop w:val="0"/>
                  <w:marBottom w:val="0"/>
                  <w:divBdr>
                    <w:top w:val="none" w:sz="0" w:space="0" w:color="auto"/>
                    <w:left w:val="none" w:sz="0" w:space="0" w:color="auto"/>
                    <w:bottom w:val="none" w:sz="0" w:space="0" w:color="auto"/>
                    <w:right w:val="none" w:sz="0" w:space="0" w:color="auto"/>
                  </w:divBdr>
                  <w:divsChild>
                    <w:div w:id="1955748604">
                      <w:marLeft w:val="0"/>
                      <w:marRight w:val="0"/>
                      <w:marTop w:val="0"/>
                      <w:marBottom w:val="0"/>
                      <w:divBdr>
                        <w:top w:val="none" w:sz="0" w:space="0" w:color="auto"/>
                        <w:left w:val="none" w:sz="0" w:space="0" w:color="auto"/>
                        <w:bottom w:val="none" w:sz="0" w:space="0" w:color="auto"/>
                        <w:right w:val="none" w:sz="0" w:space="0" w:color="auto"/>
                      </w:divBdr>
                      <w:divsChild>
                        <w:div w:id="494806455">
                          <w:marLeft w:val="0"/>
                          <w:marRight w:val="0"/>
                          <w:marTop w:val="0"/>
                          <w:marBottom w:val="0"/>
                          <w:divBdr>
                            <w:top w:val="none" w:sz="0" w:space="0" w:color="auto"/>
                            <w:left w:val="none" w:sz="0" w:space="0" w:color="auto"/>
                            <w:bottom w:val="none" w:sz="0" w:space="0" w:color="auto"/>
                            <w:right w:val="none" w:sz="0" w:space="0" w:color="auto"/>
                          </w:divBdr>
                        </w:div>
                        <w:div w:id="1724713073">
                          <w:marLeft w:val="0"/>
                          <w:marRight w:val="0"/>
                          <w:marTop w:val="0"/>
                          <w:marBottom w:val="0"/>
                          <w:divBdr>
                            <w:top w:val="none" w:sz="0" w:space="0" w:color="auto"/>
                            <w:left w:val="none" w:sz="0" w:space="0" w:color="auto"/>
                            <w:bottom w:val="none" w:sz="0" w:space="0" w:color="auto"/>
                            <w:right w:val="none" w:sz="0" w:space="0" w:color="auto"/>
                          </w:divBdr>
                          <w:divsChild>
                            <w:div w:id="1341742289">
                              <w:marLeft w:val="0"/>
                              <w:marRight w:val="0"/>
                              <w:marTop w:val="0"/>
                              <w:marBottom w:val="0"/>
                              <w:divBdr>
                                <w:top w:val="none" w:sz="0" w:space="0" w:color="auto"/>
                                <w:left w:val="none" w:sz="0" w:space="0" w:color="auto"/>
                                <w:bottom w:val="none" w:sz="0" w:space="0" w:color="auto"/>
                                <w:right w:val="none" w:sz="0" w:space="0" w:color="auto"/>
                              </w:divBdr>
                              <w:divsChild>
                                <w:div w:id="485779906">
                                  <w:marLeft w:val="0"/>
                                  <w:marRight w:val="0"/>
                                  <w:marTop w:val="0"/>
                                  <w:marBottom w:val="0"/>
                                  <w:divBdr>
                                    <w:top w:val="none" w:sz="0" w:space="0" w:color="auto"/>
                                    <w:left w:val="none" w:sz="0" w:space="0" w:color="auto"/>
                                    <w:bottom w:val="none" w:sz="0" w:space="0" w:color="auto"/>
                                    <w:right w:val="none" w:sz="0" w:space="0" w:color="auto"/>
                                  </w:divBdr>
                                  <w:divsChild>
                                    <w:div w:id="525945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80867999">
      <w:bodyDiv w:val="1"/>
      <w:marLeft w:val="0"/>
      <w:marRight w:val="0"/>
      <w:marTop w:val="0"/>
      <w:marBottom w:val="0"/>
      <w:divBdr>
        <w:top w:val="none" w:sz="0" w:space="0" w:color="auto"/>
        <w:left w:val="none" w:sz="0" w:space="0" w:color="auto"/>
        <w:bottom w:val="none" w:sz="0" w:space="0" w:color="auto"/>
        <w:right w:val="none" w:sz="0" w:space="0" w:color="auto"/>
      </w:divBdr>
    </w:div>
    <w:div w:id="1284726088">
      <w:bodyDiv w:val="1"/>
      <w:marLeft w:val="0"/>
      <w:marRight w:val="0"/>
      <w:marTop w:val="0"/>
      <w:marBottom w:val="0"/>
      <w:divBdr>
        <w:top w:val="none" w:sz="0" w:space="0" w:color="auto"/>
        <w:left w:val="none" w:sz="0" w:space="0" w:color="auto"/>
        <w:bottom w:val="none" w:sz="0" w:space="0" w:color="auto"/>
        <w:right w:val="none" w:sz="0" w:space="0" w:color="auto"/>
      </w:divBdr>
    </w:div>
    <w:div w:id="1286740814">
      <w:bodyDiv w:val="1"/>
      <w:marLeft w:val="0"/>
      <w:marRight w:val="0"/>
      <w:marTop w:val="0"/>
      <w:marBottom w:val="0"/>
      <w:divBdr>
        <w:top w:val="none" w:sz="0" w:space="0" w:color="auto"/>
        <w:left w:val="none" w:sz="0" w:space="0" w:color="auto"/>
        <w:bottom w:val="none" w:sz="0" w:space="0" w:color="auto"/>
        <w:right w:val="none" w:sz="0" w:space="0" w:color="auto"/>
      </w:divBdr>
    </w:div>
    <w:div w:id="1335231598">
      <w:bodyDiv w:val="1"/>
      <w:marLeft w:val="0"/>
      <w:marRight w:val="0"/>
      <w:marTop w:val="0"/>
      <w:marBottom w:val="0"/>
      <w:divBdr>
        <w:top w:val="none" w:sz="0" w:space="0" w:color="auto"/>
        <w:left w:val="none" w:sz="0" w:space="0" w:color="auto"/>
        <w:bottom w:val="none" w:sz="0" w:space="0" w:color="auto"/>
        <w:right w:val="none" w:sz="0" w:space="0" w:color="auto"/>
      </w:divBdr>
    </w:div>
    <w:div w:id="1369335463">
      <w:bodyDiv w:val="1"/>
      <w:marLeft w:val="0"/>
      <w:marRight w:val="0"/>
      <w:marTop w:val="0"/>
      <w:marBottom w:val="0"/>
      <w:divBdr>
        <w:top w:val="none" w:sz="0" w:space="0" w:color="auto"/>
        <w:left w:val="none" w:sz="0" w:space="0" w:color="auto"/>
        <w:bottom w:val="none" w:sz="0" w:space="0" w:color="auto"/>
        <w:right w:val="none" w:sz="0" w:space="0" w:color="auto"/>
      </w:divBdr>
    </w:div>
    <w:div w:id="1385370067">
      <w:bodyDiv w:val="1"/>
      <w:marLeft w:val="0"/>
      <w:marRight w:val="0"/>
      <w:marTop w:val="0"/>
      <w:marBottom w:val="0"/>
      <w:divBdr>
        <w:top w:val="none" w:sz="0" w:space="0" w:color="auto"/>
        <w:left w:val="none" w:sz="0" w:space="0" w:color="auto"/>
        <w:bottom w:val="none" w:sz="0" w:space="0" w:color="auto"/>
        <w:right w:val="none" w:sz="0" w:space="0" w:color="auto"/>
      </w:divBdr>
    </w:div>
    <w:div w:id="1389305077">
      <w:bodyDiv w:val="1"/>
      <w:marLeft w:val="0"/>
      <w:marRight w:val="0"/>
      <w:marTop w:val="0"/>
      <w:marBottom w:val="0"/>
      <w:divBdr>
        <w:top w:val="none" w:sz="0" w:space="0" w:color="auto"/>
        <w:left w:val="none" w:sz="0" w:space="0" w:color="auto"/>
        <w:bottom w:val="none" w:sz="0" w:space="0" w:color="auto"/>
        <w:right w:val="none" w:sz="0" w:space="0" w:color="auto"/>
      </w:divBdr>
      <w:divsChild>
        <w:div w:id="786243867">
          <w:marLeft w:val="0"/>
          <w:marRight w:val="0"/>
          <w:marTop w:val="0"/>
          <w:marBottom w:val="0"/>
          <w:divBdr>
            <w:top w:val="none" w:sz="0" w:space="0" w:color="auto"/>
            <w:left w:val="none" w:sz="0" w:space="0" w:color="auto"/>
            <w:bottom w:val="none" w:sz="0" w:space="0" w:color="auto"/>
            <w:right w:val="none" w:sz="0" w:space="0" w:color="auto"/>
          </w:divBdr>
          <w:divsChild>
            <w:div w:id="1697273046">
              <w:marLeft w:val="0"/>
              <w:marRight w:val="0"/>
              <w:marTop w:val="0"/>
              <w:marBottom w:val="0"/>
              <w:divBdr>
                <w:top w:val="none" w:sz="0" w:space="0" w:color="auto"/>
                <w:left w:val="none" w:sz="0" w:space="0" w:color="auto"/>
                <w:bottom w:val="none" w:sz="0" w:space="0" w:color="auto"/>
                <w:right w:val="none" w:sz="0" w:space="0" w:color="auto"/>
              </w:divBdr>
              <w:divsChild>
                <w:div w:id="1675841971">
                  <w:marLeft w:val="0"/>
                  <w:marRight w:val="0"/>
                  <w:marTop w:val="0"/>
                  <w:marBottom w:val="0"/>
                  <w:divBdr>
                    <w:top w:val="none" w:sz="0" w:space="0" w:color="auto"/>
                    <w:left w:val="none" w:sz="0" w:space="0" w:color="auto"/>
                    <w:bottom w:val="none" w:sz="0" w:space="0" w:color="auto"/>
                    <w:right w:val="none" w:sz="0" w:space="0" w:color="auto"/>
                  </w:divBdr>
                  <w:divsChild>
                    <w:div w:id="109864132">
                      <w:marLeft w:val="0"/>
                      <w:marRight w:val="0"/>
                      <w:marTop w:val="0"/>
                      <w:marBottom w:val="0"/>
                      <w:divBdr>
                        <w:top w:val="none" w:sz="0" w:space="0" w:color="auto"/>
                        <w:left w:val="none" w:sz="0" w:space="0" w:color="auto"/>
                        <w:bottom w:val="none" w:sz="0" w:space="0" w:color="auto"/>
                        <w:right w:val="none" w:sz="0" w:space="0" w:color="auto"/>
                      </w:divBdr>
                      <w:divsChild>
                        <w:div w:id="1180512616">
                          <w:marLeft w:val="0"/>
                          <w:marRight w:val="0"/>
                          <w:marTop w:val="0"/>
                          <w:marBottom w:val="0"/>
                          <w:divBdr>
                            <w:top w:val="none" w:sz="0" w:space="0" w:color="auto"/>
                            <w:left w:val="none" w:sz="0" w:space="0" w:color="auto"/>
                            <w:bottom w:val="none" w:sz="0" w:space="0" w:color="auto"/>
                            <w:right w:val="none" w:sz="0" w:space="0" w:color="auto"/>
                          </w:divBdr>
                          <w:divsChild>
                            <w:div w:id="1604193376">
                              <w:marLeft w:val="0"/>
                              <w:marRight w:val="0"/>
                              <w:marTop w:val="0"/>
                              <w:marBottom w:val="0"/>
                              <w:divBdr>
                                <w:top w:val="none" w:sz="0" w:space="0" w:color="auto"/>
                                <w:left w:val="none" w:sz="0" w:space="0" w:color="auto"/>
                                <w:bottom w:val="none" w:sz="0" w:space="0" w:color="auto"/>
                                <w:right w:val="none" w:sz="0" w:space="0" w:color="auto"/>
                              </w:divBdr>
                              <w:divsChild>
                                <w:div w:id="1566332009">
                                  <w:marLeft w:val="0"/>
                                  <w:marRight w:val="0"/>
                                  <w:marTop w:val="0"/>
                                  <w:marBottom w:val="0"/>
                                  <w:divBdr>
                                    <w:top w:val="none" w:sz="0" w:space="0" w:color="auto"/>
                                    <w:left w:val="none" w:sz="0" w:space="0" w:color="auto"/>
                                    <w:bottom w:val="none" w:sz="0" w:space="0" w:color="auto"/>
                                    <w:right w:val="none" w:sz="0" w:space="0" w:color="auto"/>
                                  </w:divBdr>
                                  <w:divsChild>
                                    <w:div w:id="1013722351">
                                      <w:marLeft w:val="0"/>
                                      <w:marRight w:val="0"/>
                                      <w:marTop w:val="0"/>
                                      <w:marBottom w:val="0"/>
                                      <w:divBdr>
                                        <w:top w:val="none" w:sz="0" w:space="0" w:color="auto"/>
                                        <w:left w:val="none" w:sz="0" w:space="0" w:color="auto"/>
                                        <w:bottom w:val="none" w:sz="0" w:space="0" w:color="auto"/>
                                        <w:right w:val="none" w:sz="0" w:space="0" w:color="auto"/>
                                      </w:divBdr>
                                      <w:divsChild>
                                        <w:div w:id="80473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3739882">
          <w:marLeft w:val="0"/>
          <w:marRight w:val="0"/>
          <w:marTop w:val="0"/>
          <w:marBottom w:val="0"/>
          <w:divBdr>
            <w:top w:val="none" w:sz="0" w:space="0" w:color="auto"/>
            <w:left w:val="none" w:sz="0" w:space="0" w:color="auto"/>
            <w:bottom w:val="none" w:sz="0" w:space="0" w:color="auto"/>
            <w:right w:val="none" w:sz="0" w:space="0" w:color="auto"/>
          </w:divBdr>
          <w:divsChild>
            <w:div w:id="1383093531">
              <w:marLeft w:val="0"/>
              <w:marRight w:val="0"/>
              <w:marTop w:val="0"/>
              <w:marBottom w:val="0"/>
              <w:divBdr>
                <w:top w:val="none" w:sz="0" w:space="0" w:color="auto"/>
                <w:left w:val="none" w:sz="0" w:space="0" w:color="auto"/>
                <w:bottom w:val="none" w:sz="0" w:space="0" w:color="auto"/>
                <w:right w:val="none" w:sz="0" w:space="0" w:color="auto"/>
              </w:divBdr>
              <w:divsChild>
                <w:div w:id="1638603446">
                  <w:marLeft w:val="0"/>
                  <w:marRight w:val="0"/>
                  <w:marTop w:val="0"/>
                  <w:marBottom w:val="0"/>
                  <w:divBdr>
                    <w:top w:val="none" w:sz="0" w:space="0" w:color="auto"/>
                    <w:left w:val="none" w:sz="0" w:space="0" w:color="auto"/>
                    <w:bottom w:val="none" w:sz="0" w:space="0" w:color="auto"/>
                    <w:right w:val="none" w:sz="0" w:space="0" w:color="auto"/>
                  </w:divBdr>
                  <w:divsChild>
                    <w:div w:id="199170589">
                      <w:marLeft w:val="0"/>
                      <w:marRight w:val="0"/>
                      <w:marTop w:val="0"/>
                      <w:marBottom w:val="0"/>
                      <w:divBdr>
                        <w:top w:val="none" w:sz="0" w:space="0" w:color="auto"/>
                        <w:left w:val="none" w:sz="0" w:space="0" w:color="auto"/>
                        <w:bottom w:val="none" w:sz="0" w:space="0" w:color="auto"/>
                        <w:right w:val="none" w:sz="0" w:space="0" w:color="auto"/>
                      </w:divBdr>
                      <w:divsChild>
                        <w:div w:id="1086271461">
                          <w:marLeft w:val="0"/>
                          <w:marRight w:val="0"/>
                          <w:marTop w:val="0"/>
                          <w:marBottom w:val="0"/>
                          <w:divBdr>
                            <w:top w:val="none" w:sz="0" w:space="0" w:color="auto"/>
                            <w:left w:val="none" w:sz="0" w:space="0" w:color="auto"/>
                            <w:bottom w:val="none" w:sz="0" w:space="0" w:color="auto"/>
                            <w:right w:val="none" w:sz="0" w:space="0" w:color="auto"/>
                          </w:divBdr>
                          <w:divsChild>
                            <w:div w:id="985671701">
                              <w:marLeft w:val="0"/>
                              <w:marRight w:val="0"/>
                              <w:marTop w:val="0"/>
                              <w:marBottom w:val="0"/>
                              <w:divBdr>
                                <w:top w:val="none" w:sz="0" w:space="0" w:color="auto"/>
                                <w:left w:val="none" w:sz="0" w:space="0" w:color="auto"/>
                                <w:bottom w:val="none" w:sz="0" w:space="0" w:color="auto"/>
                                <w:right w:val="none" w:sz="0" w:space="0" w:color="auto"/>
                              </w:divBdr>
                              <w:divsChild>
                                <w:div w:id="209340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550165">
                  <w:marLeft w:val="0"/>
                  <w:marRight w:val="0"/>
                  <w:marTop w:val="0"/>
                  <w:marBottom w:val="0"/>
                  <w:divBdr>
                    <w:top w:val="none" w:sz="0" w:space="0" w:color="auto"/>
                    <w:left w:val="none" w:sz="0" w:space="0" w:color="auto"/>
                    <w:bottom w:val="none" w:sz="0" w:space="0" w:color="auto"/>
                    <w:right w:val="none" w:sz="0" w:space="0" w:color="auto"/>
                  </w:divBdr>
                  <w:divsChild>
                    <w:div w:id="1880312410">
                      <w:marLeft w:val="0"/>
                      <w:marRight w:val="0"/>
                      <w:marTop w:val="0"/>
                      <w:marBottom w:val="0"/>
                      <w:divBdr>
                        <w:top w:val="none" w:sz="0" w:space="0" w:color="auto"/>
                        <w:left w:val="none" w:sz="0" w:space="0" w:color="auto"/>
                        <w:bottom w:val="none" w:sz="0" w:space="0" w:color="auto"/>
                        <w:right w:val="none" w:sz="0" w:space="0" w:color="auto"/>
                      </w:divBdr>
                      <w:divsChild>
                        <w:div w:id="807939211">
                          <w:marLeft w:val="0"/>
                          <w:marRight w:val="0"/>
                          <w:marTop w:val="0"/>
                          <w:marBottom w:val="0"/>
                          <w:divBdr>
                            <w:top w:val="none" w:sz="0" w:space="0" w:color="auto"/>
                            <w:left w:val="none" w:sz="0" w:space="0" w:color="auto"/>
                            <w:bottom w:val="none" w:sz="0" w:space="0" w:color="auto"/>
                            <w:right w:val="none" w:sz="0" w:space="0" w:color="auto"/>
                          </w:divBdr>
                          <w:divsChild>
                            <w:div w:id="413403041">
                              <w:marLeft w:val="0"/>
                              <w:marRight w:val="0"/>
                              <w:marTop w:val="0"/>
                              <w:marBottom w:val="0"/>
                              <w:divBdr>
                                <w:top w:val="none" w:sz="0" w:space="0" w:color="auto"/>
                                <w:left w:val="none" w:sz="0" w:space="0" w:color="auto"/>
                                <w:bottom w:val="none" w:sz="0" w:space="0" w:color="auto"/>
                                <w:right w:val="none" w:sz="0" w:space="0" w:color="auto"/>
                              </w:divBdr>
                              <w:divsChild>
                                <w:div w:id="1457019107">
                                  <w:marLeft w:val="0"/>
                                  <w:marRight w:val="0"/>
                                  <w:marTop w:val="0"/>
                                  <w:marBottom w:val="0"/>
                                  <w:divBdr>
                                    <w:top w:val="none" w:sz="0" w:space="0" w:color="auto"/>
                                    <w:left w:val="none" w:sz="0" w:space="0" w:color="auto"/>
                                    <w:bottom w:val="none" w:sz="0" w:space="0" w:color="auto"/>
                                    <w:right w:val="none" w:sz="0" w:space="0" w:color="auto"/>
                                  </w:divBdr>
                                  <w:divsChild>
                                    <w:div w:id="1200555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01176545">
      <w:bodyDiv w:val="1"/>
      <w:marLeft w:val="0"/>
      <w:marRight w:val="0"/>
      <w:marTop w:val="0"/>
      <w:marBottom w:val="0"/>
      <w:divBdr>
        <w:top w:val="none" w:sz="0" w:space="0" w:color="auto"/>
        <w:left w:val="none" w:sz="0" w:space="0" w:color="auto"/>
        <w:bottom w:val="none" w:sz="0" w:space="0" w:color="auto"/>
        <w:right w:val="none" w:sz="0" w:space="0" w:color="auto"/>
      </w:divBdr>
    </w:div>
    <w:div w:id="1483083353">
      <w:bodyDiv w:val="1"/>
      <w:marLeft w:val="0"/>
      <w:marRight w:val="0"/>
      <w:marTop w:val="0"/>
      <w:marBottom w:val="0"/>
      <w:divBdr>
        <w:top w:val="none" w:sz="0" w:space="0" w:color="auto"/>
        <w:left w:val="none" w:sz="0" w:space="0" w:color="auto"/>
        <w:bottom w:val="none" w:sz="0" w:space="0" w:color="auto"/>
        <w:right w:val="none" w:sz="0" w:space="0" w:color="auto"/>
      </w:divBdr>
    </w:div>
    <w:div w:id="1507594260">
      <w:bodyDiv w:val="1"/>
      <w:marLeft w:val="0"/>
      <w:marRight w:val="0"/>
      <w:marTop w:val="0"/>
      <w:marBottom w:val="0"/>
      <w:divBdr>
        <w:top w:val="none" w:sz="0" w:space="0" w:color="auto"/>
        <w:left w:val="none" w:sz="0" w:space="0" w:color="auto"/>
        <w:bottom w:val="none" w:sz="0" w:space="0" w:color="auto"/>
        <w:right w:val="none" w:sz="0" w:space="0" w:color="auto"/>
      </w:divBdr>
    </w:div>
    <w:div w:id="1516922987">
      <w:bodyDiv w:val="1"/>
      <w:marLeft w:val="0"/>
      <w:marRight w:val="0"/>
      <w:marTop w:val="0"/>
      <w:marBottom w:val="0"/>
      <w:divBdr>
        <w:top w:val="none" w:sz="0" w:space="0" w:color="auto"/>
        <w:left w:val="none" w:sz="0" w:space="0" w:color="auto"/>
        <w:bottom w:val="none" w:sz="0" w:space="0" w:color="auto"/>
        <w:right w:val="none" w:sz="0" w:space="0" w:color="auto"/>
      </w:divBdr>
      <w:divsChild>
        <w:div w:id="1047026665">
          <w:marLeft w:val="0"/>
          <w:marRight w:val="0"/>
          <w:marTop w:val="0"/>
          <w:marBottom w:val="0"/>
          <w:divBdr>
            <w:top w:val="none" w:sz="0" w:space="0" w:color="auto"/>
            <w:left w:val="none" w:sz="0" w:space="0" w:color="auto"/>
            <w:bottom w:val="none" w:sz="0" w:space="0" w:color="auto"/>
            <w:right w:val="none" w:sz="0" w:space="0" w:color="auto"/>
          </w:divBdr>
          <w:divsChild>
            <w:div w:id="1327171262">
              <w:marLeft w:val="0"/>
              <w:marRight w:val="0"/>
              <w:marTop w:val="0"/>
              <w:marBottom w:val="0"/>
              <w:divBdr>
                <w:top w:val="none" w:sz="0" w:space="0" w:color="auto"/>
                <w:left w:val="none" w:sz="0" w:space="0" w:color="auto"/>
                <w:bottom w:val="none" w:sz="0" w:space="0" w:color="auto"/>
                <w:right w:val="none" w:sz="0" w:space="0" w:color="auto"/>
              </w:divBdr>
              <w:divsChild>
                <w:div w:id="1054887156">
                  <w:marLeft w:val="0"/>
                  <w:marRight w:val="0"/>
                  <w:marTop w:val="0"/>
                  <w:marBottom w:val="0"/>
                  <w:divBdr>
                    <w:top w:val="none" w:sz="0" w:space="0" w:color="auto"/>
                    <w:left w:val="none" w:sz="0" w:space="0" w:color="auto"/>
                    <w:bottom w:val="none" w:sz="0" w:space="0" w:color="auto"/>
                    <w:right w:val="none" w:sz="0" w:space="0" w:color="auto"/>
                  </w:divBdr>
                  <w:divsChild>
                    <w:div w:id="932472180">
                      <w:marLeft w:val="0"/>
                      <w:marRight w:val="0"/>
                      <w:marTop w:val="0"/>
                      <w:marBottom w:val="0"/>
                      <w:divBdr>
                        <w:top w:val="none" w:sz="0" w:space="0" w:color="auto"/>
                        <w:left w:val="none" w:sz="0" w:space="0" w:color="auto"/>
                        <w:bottom w:val="none" w:sz="0" w:space="0" w:color="auto"/>
                        <w:right w:val="none" w:sz="0" w:space="0" w:color="auto"/>
                      </w:divBdr>
                      <w:divsChild>
                        <w:div w:id="256403688">
                          <w:marLeft w:val="0"/>
                          <w:marRight w:val="0"/>
                          <w:marTop w:val="0"/>
                          <w:marBottom w:val="0"/>
                          <w:divBdr>
                            <w:top w:val="none" w:sz="0" w:space="0" w:color="auto"/>
                            <w:left w:val="none" w:sz="0" w:space="0" w:color="auto"/>
                            <w:bottom w:val="none" w:sz="0" w:space="0" w:color="auto"/>
                            <w:right w:val="none" w:sz="0" w:space="0" w:color="auto"/>
                          </w:divBdr>
                          <w:divsChild>
                            <w:div w:id="1689139584">
                              <w:marLeft w:val="0"/>
                              <w:marRight w:val="0"/>
                              <w:marTop w:val="0"/>
                              <w:marBottom w:val="0"/>
                              <w:divBdr>
                                <w:top w:val="none" w:sz="0" w:space="0" w:color="auto"/>
                                <w:left w:val="none" w:sz="0" w:space="0" w:color="auto"/>
                                <w:bottom w:val="none" w:sz="0" w:space="0" w:color="auto"/>
                                <w:right w:val="none" w:sz="0" w:space="0" w:color="auto"/>
                              </w:divBdr>
                              <w:divsChild>
                                <w:div w:id="600720868">
                                  <w:marLeft w:val="0"/>
                                  <w:marRight w:val="0"/>
                                  <w:marTop w:val="0"/>
                                  <w:marBottom w:val="0"/>
                                  <w:divBdr>
                                    <w:top w:val="none" w:sz="0" w:space="0" w:color="auto"/>
                                    <w:left w:val="none" w:sz="0" w:space="0" w:color="auto"/>
                                    <w:bottom w:val="none" w:sz="0" w:space="0" w:color="auto"/>
                                    <w:right w:val="none" w:sz="0" w:space="0" w:color="auto"/>
                                  </w:divBdr>
                                  <w:divsChild>
                                    <w:div w:id="1254627631">
                                      <w:marLeft w:val="0"/>
                                      <w:marRight w:val="0"/>
                                      <w:marTop w:val="0"/>
                                      <w:marBottom w:val="0"/>
                                      <w:divBdr>
                                        <w:top w:val="none" w:sz="0" w:space="0" w:color="auto"/>
                                        <w:left w:val="none" w:sz="0" w:space="0" w:color="auto"/>
                                        <w:bottom w:val="none" w:sz="0" w:space="0" w:color="auto"/>
                                        <w:right w:val="none" w:sz="0" w:space="0" w:color="auto"/>
                                      </w:divBdr>
                                      <w:divsChild>
                                        <w:div w:id="1711343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23951431">
          <w:marLeft w:val="0"/>
          <w:marRight w:val="0"/>
          <w:marTop w:val="0"/>
          <w:marBottom w:val="0"/>
          <w:divBdr>
            <w:top w:val="none" w:sz="0" w:space="0" w:color="auto"/>
            <w:left w:val="none" w:sz="0" w:space="0" w:color="auto"/>
            <w:bottom w:val="none" w:sz="0" w:space="0" w:color="auto"/>
            <w:right w:val="none" w:sz="0" w:space="0" w:color="auto"/>
          </w:divBdr>
          <w:divsChild>
            <w:div w:id="1276912843">
              <w:marLeft w:val="0"/>
              <w:marRight w:val="0"/>
              <w:marTop w:val="0"/>
              <w:marBottom w:val="0"/>
              <w:divBdr>
                <w:top w:val="none" w:sz="0" w:space="0" w:color="auto"/>
                <w:left w:val="none" w:sz="0" w:space="0" w:color="auto"/>
                <w:bottom w:val="none" w:sz="0" w:space="0" w:color="auto"/>
                <w:right w:val="none" w:sz="0" w:space="0" w:color="auto"/>
              </w:divBdr>
              <w:divsChild>
                <w:div w:id="404106633">
                  <w:marLeft w:val="0"/>
                  <w:marRight w:val="0"/>
                  <w:marTop w:val="0"/>
                  <w:marBottom w:val="0"/>
                  <w:divBdr>
                    <w:top w:val="none" w:sz="0" w:space="0" w:color="auto"/>
                    <w:left w:val="none" w:sz="0" w:space="0" w:color="auto"/>
                    <w:bottom w:val="none" w:sz="0" w:space="0" w:color="auto"/>
                    <w:right w:val="none" w:sz="0" w:space="0" w:color="auto"/>
                  </w:divBdr>
                  <w:divsChild>
                    <w:div w:id="803237329">
                      <w:marLeft w:val="0"/>
                      <w:marRight w:val="0"/>
                      <w:marTop w:val="0"/>
                      <w:marBottom w:val="0"/>
                      <w:divBdr>
                        <w:top w:val="none" w:sz="0" w:space="0" w:color="auto"/>
                        <w:left w:val="none" w:sz="0" w:space="0" w:color="auto"/>
                        <w:bottom w:val="none" w:sz="0" w:space="0" w:color="auto"/>
                        <w:right w:val="none" w:sz="0" w:space="0" w:color="auto"/>
                      </w:divBdr>
                      <w:divsChild>
                        <w:div w:id="1344042430">
                          <w:marLeft w:val="0"/>
                          <w:marRight w:val="0"/>
                          <w:marTop w:val="0"/>
                          <w:marBottom w:val="0"/>
                          <w:divBdr>
                            <w:top w:val="none" w:sz="0" w:space="0" w:color="auto"/>
                            <w:left w:val="none" w:sz="0" w:space="0" w:color="auto"/>
                            <w:bottom w:val="none" w:sz="0" w:space="0" w:color="auto"/>
                            <w:right w:val="none" w:sz="0" w:space="0" w:color="auto"/>
                          </w:divBdr>
                          <w:divsChild>
                            <w:div w:id="340474105">
                              <w:marLeft w:val="0"/>
                              <w:marRight w:val="0"/>
                              <w:marTop w:val="0"/>
                              <w:marBottom w:val="0"/>
                              <w:divBdr>
                                <w:top w:val="none" w:sz="0" w:space="0" w:color="auto"/>
                                <w:left w:val="none" w:sz="0" w:space="0" w:color="auto"/>
                                <w:bottom w:val="none" w:sz="0" w:space="0" w:color="auto"/>
                                <w:right w:val="none" w:sz="0" w:space="0" w:color="auto"/>
                              </w:divBdr>
                              <w:divsChild>
                                <w:div w:id="768237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8000425">
                  <w:marLeft w:val="0"/>
                  <w:marRight w:val="0"/>
                  <w:marTop w:val="0"/>
                  <w:marBottom w:val="0"/>
                  <w:divBdr>
                    <w:top w:val="none" w:sz="0" w:space="0" w:color="auto"/>
                    <w:left w:val="none" w:sz="0" w:space="0" w:color="auto"/>
                    <w:bottom w:val="none" w:sz="0" w:space="0" w:color="auto"/>
                    <w:right w:val="none" w:sz="0" w:space="0" w:color="auto"/>
                  </w:divBdr>
                  <w:divsChild>
                    <w:div w:id="1828014492">
                      <w:marLeft w:val="0"/>
                      <w:marRight w:val="0"/>
                      <w:marTop w:val="0"/>
                      <w:marBottom w:val="0"/>
                      <w:divBdr>
                        <w:top w:val="none" w:sz="0" w:space="0" w:color="auto"/>
                        <w:left w:val="none" w:sz="0" w:space="0" w:color="auto"/>
                        <w:bottom w:val="none" w:sz="0" w:space="0" w:color="auto"/>
                        <w:right w:val="none" w:sz="0" w:space="0" w:color="auto"/>
                      </w:divBdr>
                      <w:divsChild>
                        <w:div w:id="40712526">
                          <w:marLeft w:val="0"/>
                          <w:marRight w:val="0"/>
                          <w:marTop w:val="0"/>
                          <w:marBottom w:val="0"/>
                          <w:divBdr>
                            <w:top w:val="none" w:sz="0" w:space="0" w:color="auto"/>
                            <w:left w:val="none" w:sz="0" w:space="0" w:color="auto"/>
                            <w:bottom w:val="none" w:sz="0" w:space="0" w:color="auto"/>
                            <w:right w:val="none" w:sz="0" w:space="0" w:color="auto"/>
                          </w:divBdr>
                          <w:divsChild>
                            <w:div w:id="870458851">
                              <w:marLeft w:val="0"/>
                              <w:marRight w:val="0"/>
                              <w:marTop w:val="0"/>
                              <w:marBottom w:val="0"/>
                              <w:divBdr>
                                <w:top w:val="none" w:sz="0" w:space="0" w:color="auto"/>
                                <w:left w:val="none" w:sz="0" w:space="0" w:color="auto"/>
                                <w:bottom w:val="none" w:sz="0" w:space="0" w:color="auto"/>
                                <w:right w:val="none" w:sz="0" w:space="0" w:color="auto"/>
                              </w:divBdr>
                              <w:divsChild>
                                <w:div w:id="870336982">
                                  <w:marLeft w:val="0"/>
                                  <w:marRight w:val="0"/>
                                  <w:marTop w:val="0"/>
                                  <w:marBottom w:val="0"/>
                                  <w:divBdr>
                                    <w:top w:val="none" w:sz="0" w:space="0" w:color="auto"/>
                                    <w:left w:val="none" w:sz="0" w:space="0" w:color="auto"/>
                                    <w:bottom w:val="none" w:sz="0" w:space="0" w:color="auto"/>
                                    <w:right w:val="none" w:sz="0" w:space="0" w:color="auto"/>
                                  </w:divBdr>
                                  <w:divsChild>
                                    <w:div w:id="1131097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41045953">
      <w:bodyDiv w:val="1"/>
      <w:marLeft w:val="0"/>
      <w:marRight w:val="0"/>
      <w:marTop w:val="0"/>
      <w:marBottom w:val="0"/>
      <w:divBdr>
        <w:top w:val="none" w:sz="0" w:space="0" w:color="auto"/>
        <w:left w:val="none" w:sz="0" w:space="0" w:color="auto"/>
        <w:bottom w:val="none" w:sz="0" w:space="0" w:color="auto"/>
        <w:right w:val="none" w:sz="0" w:space="0" w:color="auto"/>
      </w:divBdr>
      <w:divsChild>
        <w:div w:id="1162160554">
          <w:marLeft w:val="0"/>
          <w:marRight w:val="0"/>
          <w:marTop w:val="0"/>
          <w:marBottom w:val="0"/>
          <w:divBdr>
            <w:top w:val="none" w:sz="0" w:space="0" w:color="auto"/>
            <w:left w:val="none" w:sz="0" w:space="0" w:color="auto"/>
            <w:bottom w:val="none" w:sz="0" w:space="0" w:color="auto"/>
            <w:right w:val="none" w:sz="0" w:space="0" w:color="auto"/>
          </w:divBdr>
          <w:divsChild>
            <w:div w:id="797337779">
              <w:marLeft w:val="0"/>
              <w:marRight w:val="0"/>
              <w:marTop w:val="0"/>
              <w:marBottom w:val="0"/>
              <w:divBdr>
                <w:top w:val="none" w:sz="0" w:space="0" w:color="auto"/>
                <w:left w:val="none" w:sz="0" w:space="0" w:color="auto"/>
                <w:bottom w:val="none" w:sz="0" w:space="0" w:color="auto"/>
                <w:right w:val="none" w:sz="0" w:space="0" w:color="auto"/>
              </w:divBdr>
              <w:divsChild>
                <w:div w:id="283077144">
                  <w:marLeft w:val="0"/>
                  <w:marRight w:val="0"/>
                  <w:marTop w:val="0"/>
                  <w:marBottom w:val="0"/>
                  <w:divBdr>
                    <w:top w:val="none" w:sz="0" w:space="0" w:color="auto"/>
                    <w:left w:val="none" w:sz="0" w:space="0" w:color="auto"/>
                    <w:bottom w:val="none" w:sz="0" w:space="0" w:color="auto"/>
                    <w:right w:val="none" w:sz="0" w:space="0" w:color="auto"/>
                  </w:divBdr>
                  <w:divsChild>
                    <w:div w:id="633566647">
                      <w:marLeft w:val="0"/>
                      <w:marRight w:val="0"/>
                      <w:marTop w:val="0"/>
                      <w:marBottom w:val="0"/>
                      <w:divBdr>
                        <w:top w:val="none" w:sz="0" w:space="0" w:color="auto"/>
                        <w:left w:val="none" w:sz="0" w:space="0" w:color="auto"/>
                        <w:bottom w:val="none" w:sz="0" w:space="0" w:color="auto"/>
                        <w:right w:val="none" w:sz="0" w:space="0" w:color="auto"/>
                      </w:divBdr>
                      <w:divsChild>
                        <w:div w:id="807088179">
                          <w:marLeft w:val="0"/>
                          <w:marRight w:val="0"/>
                          <w:marTop w:val="0"/>
                          <w:marBottom w:val="0"/>
                          <w:divBdr>
                            <w:top w:val="none" w:sz="0" w:space="0" w:color="auto"/>
                            <w:left w:val="none" w:sz="0" w:space="0" w:color="auto"/>
                            <w:bottom w:val="none" w:sz="0" w:space="0" w:color="auto"/>
                            <w:right w:val="none" w:sz="0" w:space="0" w:color="auto"/>
                          </w:divBdr>
                          <w:divsChild>
                            <w:div w:id="296960860">
                              <w:marLeft w:val="0"/>
                              <w:marRight w:val="0"/>
                              <w:marTop w:val="0"/>
                              <w:marBottom w:val="0"/>
                              <w:divBdr>
                                <w:top w:val="none" w:sz="0" w:space="0" w:color="auto"/>
                                <w:left w:val="none" w:sz="0" w:space="0" w:color="auto"/>
                                <w:bottom w:val="none" w:sz="0" w:space="0" w:color="auto"/>
                                <w:right w:val="none" w:sz="0" w:space="0" w:color="auto"/>
                              </w:divBdr>
                              <w:divsChild>
                                <w:div w:id="1713656561">
                                  <w:marLeft w:val="0"/>
                                  <w:marRight w:val="0"/>
                                  <w:marTop w:val="0"/>
                                  <w:marBottom w:val="0"/>
                                  <w:divBdr>
                                    <w:top w:val="none" w:sz="0" w:space="0" w:color="auto"/>
                                    <w:left w:val="none" w:sz="0" w:space="0" w:color="auto"/>
                                    <w:bottom w:val="none" w:sz="0" w:space="0" w:color="auto"/>
                                    <w:right w:val="none" w:sz="0" w:space="0" w:color="auto"/>
                                  </w:divBdr>
                                  <w:divsChild>
                                    <w:div w:id="1035498230">
                                      <w:marLeft w:val="0"/>
                                      <w:marRight w:val="0"/>
                                      <w:marTop w:val="0"/>
                                      <w:marBottom w:val="0"/>
                                      <w:divBdr>
                                        <w:top w:val="none" w:sz="0" w:space="0" w:color="auto"/>
                                        <w:left w:val="none" w:sz="0" w:space="0" w:color="auto"/>
                                        <w:bottom w:val="none" w:sz="0" w:space="0" w:color="auto"/>
                                        <w:right w:val="none" w:sz="0" w:space="0" w:color="auto"/>
                                      </w:divBdr>
                                      <w:divsChild>
                                        <w:div w:id="12401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09305070">
          <w:marLeft w:val="0"/>
          <w:marRight w:val="0"/>
          <w:marTop w:val="0"/>
          <w:marBottom w:val="0"/>
          <w:divBdr>
            <w:top w:val="none" w:sz="0" w:space="0" w:color="auto"/>
            <w:left w:val="none" w:sz="0" w:space="0" w:color="auto"/>
            <w:bottom w:val="none" w:sz="0" w:space="0" w:color="auto"/>
            <w:right w:val="none" w:sz="0" w:space="0" w:color="auto"/>
          </w:divBdr>
          <w:divsChild>
            <w:div w:id="1396856990">
              <w:marLeft w:val="0"/>
              <w:marRight w:val="0"/>
              <w:marTop w:val="0"/>
              <w:marBottom w:val="0"/>
              <w:divBdr>
                <w:top w:val="none" w:sz="0" w:space="0" w:color="auto"/>
                <w:left w:val="none" w:sz="0" w:space="0" w:color="auto"/>
                <w:bottom w:val="none" w:sz="0" w:space="0" w:color="auto"/>
                <w:right w:val="none" w:sz="0" w:space="0" w:color="auto"/>
              </w:divBdr>
              <w:divsChild>
                <w:div w:id="2033460496">
                  <w:marLeft w:val="0"/>
                  <w:marRight w:val="0"/>
                  <w:marTop w:val="0"/>
                  <w:marBottom w:val="0"/>
                  <w:divBdr>
                    <w:top w:val="none" w:sz="0" w:space="0" w:color="auto"/>
                    <w:left w:val="none" w:sz="0" w:space="0" w:color="auto"/>
                    <w:bottom w:val="none" w:sz="0" w:space="0" w:color="auto"/>
                    <w:right w:val="none" w:sz="0" w:space="0" w:color="auto"/>
                  </w:divBdr>
                  <w:divsChild>
                    <w:div w:id="1825703960">
                      <w:marLeft w:val="0"/>
                      <w:marRight w:val="0"/>
                      <w:marTop w:val="0"/>
                      <w:marBottom w:val="0"/>
                      <w:divBdr>
                        <w:top w:val="none" w:sz="0" w:space="0" w:color="auto"/>
                        <w:left w:val="none" w:sz="0" w:space="0" w:color="auto"/>
                        <w:bottom w:val="none" w:sz="0" w:space="0" w:color="auto"/>
                        <w:right w:val="none" w:sz="0" w:space="0" w:color="auto"/>
                      </w:divBdr>
                      <w:divsChild>
                        <w:div w:id="203098669">
                          <w:marLeft w:val="0"/>
                          <w:marRight w:val="0"/>
                          <w:marTop w:val="0"/>
                          <w:marBottom w:val="0"/>
                          <w:divBdr>
                            <w:top w:val="none" w:sz="0" w:space="0" w:color="auto"/>
                            <w:left w:val="none" w:sz="0" w:space="0" w:color="auto"/>
                            <w:bottom w:val="none" w:sz="0" w:space="0" w:color="auto"/>
                            <w:right w:val="none" w:sz="0" w:space="0" w:color="auto"/>
                          </w:divBdr>
                          <w:divsChild>
                            <w:div w:id="1473448691">
                              <w:marLeft w:val="0"/>
                              <w:marRight w:val="0"/>
                              <w:marTop w:val="0"/>
                              <w:marBottom w:val="0"/>
                              <w:divBdr>
                                <w:top w:val="none" w:sz="0" w:space="0" w:color="auto"/>
                                <w:left w:val="none" w:sz="0" w:space="0" w:color="auto"/>
                                <w:bottom w:val="none" w:sz="0" w:space="0" w:color="auto"/>
                                <w:right w:val="none" w:sz="0" w:space="0" w:color="auto"/>
                              </w:divBdr>
                              <w:divsChild>
                                <w:div w:id="195208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3638125">
                  <w:marLeft w:val="0"/>
                  <w:marRight w:val="0"/>
                  <w:marTop w:val="0"/>
                  <w:marBottom w:val="0"/>
                  <w:divBdr>
                    <w:top w:val="none" w:sz="0" w:space="0" w:color="auto"/>
                    <w:left w:val="none" w:sz="0" w:space="0" w:color="auto"/>
                    <w:bottom w:val="none" w:sz="0" w:space="0" w:color="auto"/>
                    <w:right w:val="none" w:sz="0" w:space="0" w:color="auto"/>
                  </w:divBdr>
                  <w:divsChild>
                    <w:div w:id="1841847673">
                      <w:marLeft w:val="0"/>
                      <w:marRight w:val="0"/>
                      <w:marTop w:val="0"/>
                      <w:marBottom w:val="0"/>
                      <w:divBdr>
                        <w:top w:val="none" w:sz="0" w:space="0" w:color="auto"/>
                        <w:left w:val="none" w:sz="0" w:space="0" w:color="auto"/>
                        <w:bottom w:val="none" w:sz="0" w:space="0" w:color="auto"/>
                        <w:right w:val="none" w:sz="0" w:space="0" w:color="auto"/>
                      </w:divBdr>
                      <w:divsChild>
                        <w:div w:id="795762057">
                          <w:marLeft w:val="0"/>
                          <w:marRight w:val="0"/>
                          <w:marTop w:val="0"/>
                          <w:marBottom w:val="0"/>
                          <w:divBdr>
                            <w:top w:val="none" w:sz="0" w:space="0" w:color="auto"/>
                            <w:left w:val="none" w:sz="0" w:space="0" w:color="auto"/>
                            <w:bottom w:val="none" w:sz="0" w:space="0" w:color="auto"/>
                            <w:right w:val="none" w:sz="0" w:space="0" w:color="auto"/>
                          </w:divBdr>
                          <w:divsChild>
                            <w:div w:id="1943225200">
                              <w:marLeft w:val="0"/>
                              <w:marRight w:val="0"/>
                              <w:marTop w:val="0"/>
                              <w:marBottom w:val="0"/>
                              <w:divBdr>
                                <w:top w:val="none" w:sz="0" w:space="0" w:color="auto"/>
                                <w:left w:val="none" w:sz="0" w:space="0" w:color="auto"/>
                                <w:bottom w:val="none" w:sz="0" w:space="0" w:color="auto"/>
                                <w:right w:val="none" w:sz="0" w:space="0" w:color="auto"/>
                              </w:divBdr>
                              <w:divsChild>
                                <w:div w:id="1889220621">
                                  <w:marLeft w:val="0"/>
                                  <w:marRight w:val="0"/>
                                  <w:marTop w:val="0"/>
                                  <w:marBottom w:val="0"/>
                                  <w:divBdr>
                                    <w:top w:val="none" w:sz="0" w:space="0" w:color="auto"/>
                                    <w:left w:val="none" w:sz="0" w:space="0" w:color="auto"/>
                                    <w:bottom w:val="none" w:sz="0" w:space="0" w:color="auto"/>
                                    <w:right w:val="none" w:sz="0" w:space="0" w:color="auto"/>
                                  </w:divBdr>
                                  <w:divsChild>
                                    <w:div w:id="1732118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65919413">
      <w:bodyDiv w:val="1"/>
      <w:marLeft w:val="0"/>
      <w:marRight w:val="0"/>
      <w:marTop w:val="0"/>
      <w:marBottom w:val="0"/>
      <w:divBdr>
        <w:top w:val="none" w:sz="0" w:space="0" w:color="auto"/>
        <w:left w:val="none" w:sz="0" w:space="0" w:color="auto"/>
        <w:bottom w:val="none" w:sz="0" w:space="0" w:color="auto"/>
        <w:right w:val="none" w:sz="0" w:space="0" w:color="auto"/>
      </w:divBdr>
      <w:divsChild>
        <w:div w:id="980769923">
          <w:marLeft w:val="0"/>
          <w:marRight w:val="0"/>
          <w:marTop w:val="0"/>
          <w:marBottom w:val="0"/>
          <w:divBdr>
            <w:top w:val="none" w:sz="0" w:space="0" w:color="auto"/>
            <w:left w:val="none" w:sz="0" w:space="0" w:color="auto"/>
            <w:bottom w:val="none" w:sz="0" w:space="0" w:color="auto"/>
            <w:right w:val="none" w:sz="0" w:space="0" w:color="auto"/>
          </w:divBdr>
          <w:divsChild>
            <w:div w:id="1284846130">
              <w:marLeft w:val="0"/>
              <w:marRight w:val="0"/>
              <w:marTop w:val="0"/>
              <w:marBottom w:val="0"/>
              <w:divBdr>
                <w:top w:val="none" w:sz="0" w:space="0" w:color="auto"/>
                <w:left w:val="none" w:sz="0" w:space="0" w:color="auto"/>
                <w:bottom w:val="none" w:sz="0" w:space="0" w:color="auto"/>
                <w:right w:val="none" w:sz="0" w:space="0" w:color="auto"/>
              </w:divBdr>
              <w:divsChild>
                <w:div w:id="1446079741">
                  <w:marLeft w:val="0"/>
                  <w:marRight w:val="0"/>
                  <w:marTop w:val="0"/>
                  <w:marBottom w:val="0"/>
                  <w:divBdr>
                    <w:top w:val="none" w:sz="0" w:space="0" w:color="auto"/>
                    <w:left w:val="none" w:sz="0" w:space="0" w:color="auto"/>
                    <w:bottom w:val="none" w:sz="0" w:space="0" w:color="auto"/>
                    <w:right w:val="none" w:sz="0" w:space="0" w:color="auto"/>
                  </w:divBdr>
                  <w:divsChild>
                    <w:div w:id="238946794">
                      <w:marLeft w:val="0"/>
                      <w:marRight w:val="0"/>
                      <w:marTop w:val="0"/>
                      <w:marBottom w:val="0"/>
                      <w:divBdr>
                        <w:top w:val="none" w:sz="0" w:space="0" w:color="auto"/>
                        <w:left w:val="none" w:sz="0" w:space="0" w:color="auto"/>
                        <w:bottom w:val="none" w:sz="0" w:space="0" w:color="auto"/>
                        <w:right w:val="none" w:sz="0" w:space="0" w:color="auto"/>
                      </w:divBdr>
                      <w:divsChild>
                        <w:div w:id="677584024">
                          <w:marLeft w:val="0"/>
                          <w:marRight w:val="0"/>
                          <w:marTop w:val="0"/>
                          <w:marBottom w:val="0"/>
                          <w:divBdr>
                            <w:top w:val="none" w:sz="0" w:space="0" w:color="auto"/>
                            <w:left w:val="none" w:sz="0" w:space="0" w:color="auto"/>
                            <w:bottom w:val="none" w:sz="0" w:space="0" w:color="auto"/>
                            <w:right w:val="none" w:sz="0" w:space="0" w:color="auto"/>
                          </w:divBdr>
                          <w:divsChild>
                            <w:div w:id="1818372143">
                              <w:marLeft w:val="0"/>
                              <w:marRight w:val="0"/>
                              <w:marTop w:val="0"/>
                              <w:marBottom w:val="0"/>
                              <w:divBdr>
                                <w:top w:val="none" w:sz="0" w:space="0" w:color="auto"/>
                                <w:left w:val="none" w:sz="0" w:space="0" w:color="auto"/>
                                <w:bottom w:val="none" w:sz="0" w:space="0" w:color="auto"/>
                                <w:right w:val="none" w:sz="0" w:space="0" w:color="auto"/>
                              </w:divBdr>
                              <w:divsChild>
                                <w:div w:id="1256745127">
                                  <w:marLeft w:val="0"/>
                                  <w:marRight w:val="0"/>
                                  <w:marTop w:val="0"/>
                                  <w:marBottom w:val="0"/>
                                  <w:divBdr>
                                    <w:top w:val="none" w:sz="0" w:space="0" w:color="auto"/>
                                    <w:left w:val="none" w:sz="0" w:space="0" w:color="auto"/>
                                    <w:bottom w:val="none" w:sz="0" w:space="0" w:color="auto"/>
                                    <w:right w:val="none" w:sz="0" w:space="0" w:color="auto"/>
                                  </w:divBdr>
                                  <w:divsChild>
                                    <w:div w:id="14773601">
                                      <w:marLeft w:val="0"/>
                                      <w:marRight w:val="0"/>
                                      <w:marTop w:val="0"/>
                                      <w:marBottom w:val="0"/>
                                      <w:divBdr>
                                        <w:top w:val="none" w:sz="0" w:space="0" w:color="auto"/>
                                        <w:left w:val="none" w:sz="0" w:space="0" w:color="auto"/>
                                        <w:bottom w:val="none" w:sz="0" w:space="0" w:color="auto"/>
                                        <w:right w:val="none" w:sz="0" w:space="0" w:color="auto"/>
                                      </w:divBdr>
                                      <w:divsChild>
                                        <w:div w:id="172930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50500142">
          <w:marLeft w:val="0"/>
          <w:marRight w:val="0"/>
          <w:marTop w:val="0"/>
          <w:marBottom w:val="0"/>
          <w:divBdr>
            <w:top w:val="none" w:sz="0" w:space="0" w:color="auto"/>
            <w:left w:val="none" w:sz="0" w:space="0" w:color="auto"/>
            <w:bottom w:val="none" w:sz="0" w:space="0" w:color="auto"/>
            <w:right w:val="none" w:sz="0" w:space="0" w:color="auto"/>
          </w:divBdr>
          <w:divsChild>
            <w:div w:id="1125780659">
              <w:marLeft w:val="0"/>
              <w:marRight w:val="0"/>
              <w:marTop w:val="0"/>
              <w:marBottom w:val="0"/>
              <w:divBdr>
                <w:top w:val="none" w:sz="0" w:space="0" w:color="auto"/>
                <w:left w:val="none" w:sz="0" w:space="0" w:color="auto"/>
                <w:bottom w:val="none" w:sz="0" w:space="0" w:color="auto"/>
                <w:right w:val="none" w:sz="0" w:space="0" w:color="auto"/>
              </w:divBdr>
              <w:divsChild>
                <w:div w:id="1311638861">
                  <w:marLeft w:val="0"/>
                  <w:marRight w:val="0"/>
                  <w:marTop w:val="0"/>
                  <w:marBottom w:val="0"/>
                  <w:divBdr>
                    <w:top w:val="none" w:sz="0" w:space="0" w:color="auto"/>
                    <w:left w:val="none" w:sz="0" w:space="0" w:color="auto"/>
                    <w:bottom w:val="none" w:sz="0" w:space="0" w:color="auto"/>
                    <w:right w:val="none" w:sz="0" w:space="0" w:color="auto"/>
                  </w:divBdr>
                  <w:divsChild>
                    <w:div w:id="497503082">
                      <w:marLeft w:val="0"/>
                      <w:marRight w:val="0"/>
                      <w:marTop w:val="0"/>
                      <w:marBottom w:val="0"/>
                      <w:divBdr>
                        <w:top w:val="none" w:sz="0" w:space="0" w:color="auto"/>
                        <w:left w:val="none" w:sz="0" w:space="0" w:color="auto"/>
                        <w:bottom w:val="none" w:sz="0" w:space="0" w:color="auto"/>
                        <w:right w:val="none" w:sz="0" w:space="0" w:color="auto"/>
                      </w:divBdr>
                      <w:divsChild>
                        <w:div w:id="821770989">
                          <w:marLeft w:val="0"/>
                          <w:marRight w:val="0"/>
                          <w:marTop w:val="0"/>
                          <w:marBottom w:val="0"/>
                          <w:divBdr>
                            <w:top w:val="none" w:sz="0" w:space="0" w:color="auto"/>
                            <w:left w:val="none" w:sz="0" w:space="0" w:color="auto"/>
                            <w:bottom w:val="none" w:sz="0" w:space="0" w:color="auto"/>
                            <w:right w:val="none" w:sz="0" w:space="0" w:color="auto"/>
                          </w:divBdr>
                          <w:divsChild>
                            <w:div w:id="770781459">
                              <w:marLeft w:val="0"/>
                              <w:marRight w:val="0"/>
                              <w:marTop w:val="0"/>
                              <w:marBottom w:val="0"/>
                              <w:divBdr>
                                <w:top w:val="none" w:sz="0" w:space="0" w:color="auto"/>
                                <w:left w:val="none" w:sz="0" w:space="0" w:color="auto"/>
                                <w:bottom w:val="none" w:sz="0" w:space="0" w:color="auto"/>
                                <w:right w:val="none" w:sz="0" w:space="0" w:color="auto"/>
                              </w:divBdr>
                              <w:divsChild>
                                <w:div w:id="94996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4872652">
                  <w:marLeft w:val="0"/>
                  <w:marRight w:val="0"/>
                  <w:marTop w:val="0"/>
                  <w:marBottom w:val="0"/>
                  <w:divBdr>
                    <w:top w:val="none" w:sz="0" w:space="0" w:color="auto"/>
                    <w:left w:val="none" w:sz="0" w:space="0" w:color="auto"/>
                    <w:bottom w:val="none" w:sz="0" w:space="0" w:color="auto"/>
                    <w:right w:val="none" w:sz="0" w:space="0" w:color="auto"/>
                  </w:divBdr>
                  <w:divsChild>
                    <w:div w:id="1340156245">
                      <w:marLeft w:val="0"/>
                      <w:marRight w:val="0"/>
                      <w:marTop w:val="0"/>
                      <w:marBottom w:val="0"/>
                      <w:divBdr>
                        <w:top w:val="none" w:sz="0" w:space="0" w:color="auto"/>
                        <w:left w:val="none" w:sz="0" w:space="0" w:color="auto"/>
                        <w:bottom w:val="none" w:sz="0" w:space="0" w:color="auto"/>
                        <w:right w:val="none" w:sz="0" w:space="0" w:color="auto"/>
                      </w:divBdr>
                      <w:divsChild>
                        <w:div w:id="1803041017">
                          <w:marLeft w:val="0"/>
                          <w:marRight w:val="0"/>
                          <w:marTop w:val="0"/>
                          <w:marBottom w:val="0"/>
                          <w:divBdr>
                            <w:top w:val="none" w:sz="0" w:space="0" w:color="auto"/>
                            <w:left w:val="none" w:sz="0" w:space="0" w:color="auto"/>
                            <w:bottom w:val="none" w:sz="0" w:space="0" w:color="auto"/>
                            <w:right w:val="none" w:sz="0" w:space="0" w:color="auto"/>
                          </w:divBdr>
                          <w:divsChild>
                            <w:div w:id="299001222">
                              <w:marLeft w:val="0"/>
                              <w:marRight w:val="0"/>
                              <w:marTop w:val="0"/>
                              <w:marBottom w:val="0"/>
                              <w:divBdr>
                                <w:top w:val="none" w:sz="0" w:space="0" w:color="auto"/>
                                <w:left w:val="none" w:sz="0" w:space="0" w:color="auto"/>
                                <w:bottom w:val="none" w:sz="0" w:space="0" w:color="auto"/>
                                <w:right w:val="none" w:sz="0" w:space="0" w:color="auto"/>
                              </w:divBdr>
                              <w:divsChild>
                                <w:div w:id="1899389706">
                                  <w:marLeft w:val="0"/>
                                  <w:marRight w:val="0"/>
                                  <w:marTop w:val="0"/>
                                  <w:marBottom w:val="0"/>
                                  <w:divBdr>
                                    <w:top w:val="none" w:sz="0" w:space="0" w:color="auto"/>
                                    <w:left w:val="none" w:sz="0" w:space="0" w:color="auto"/>
                                    <w:bottom w:val="none" w:sz="0" w:space="0" w:color="auto"/>
                                    <w:right w:val="none" w:sz="0" w:space="0" w:color="auto"/>
                                  </w:divBdr>
                                  <w:divsChild>
                                    <w:div w:id="456533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72689085">
      <w:bodyDiv w:val="1"/>
      <w:marLeft w:val="0"/>
      <w:marRight w:val="0"/>
      <w:marTop w:val="0"/>
      <w:marBottom w:val="0"/>
      <w:divBdr>
        <w:top w:val="none" w:sz="0" w:space="0" w:color="auto"/>
        <w:left w:val="none" w:sz="0" w:space="0" w:color="auto"/>
        <w:bottom w:val="none" w:sz="0" w:space="0" w:color="auto"/>
        <w:right w:val="none" w:sz="0" w:space="0" w:color="auto"/>
      </w:divBdr>
    </w:div>
    <w:div w:id="1590385687">
      <w:bodyDiv w:val="1"/>
      <w:marLeft w:val="0"/>
      <w:marRight w:val="0"/>
      <w:marTop w:val="0"/>
      <w:marBottom w:val="0"/>
      <w:divBdr>
        <w:top w:val="none" w:sz="0" w:space="0" w:color="auto"/>
        <w:left w:val="none" w:sz="0" w:space="0" w:color="auto"/>
        <w:bottom w:val="none" w:sz="0" w:space="0" w:color="auto"/>
        <w:right w:val="none" w:sz="0" w:space="0" w:color="auto"/>
      </w:divBdr>
    </w:div>
    <w:div w:id="1635134368">
      <w:bodyDiv w:val="1"/>
      <w:marLeft w:val="0"/>
      <w:marRight w:val="0"/>
      <w:marTop w:val="0"/>
      <w:marBottom w:val="0"/>
      <w:divBdr>
        <w:top w:val="none" w:sz="0" w:space="0" w:color="auto"/>
        <w:left w:val="none" w:sz="0" w:space="0" w:color="auto"/>
        <w:bottom w:val="none" w:sz="0" w:space="0" w:color="auto"/>
        <w:right w:val="none" w:sz="0" w:space="0" w:color="auto"/>
      </w:divBdr>
    </w:div>
    <w:div w:id="1665738739">
      <w:bodyDiv w:val="1"/>
      <w:marLeft w:val="0"/>
      <w:marRight w:val="0"/>
      <w:marTop w:val="0"/>
      <w:marBottom w:val="0"/>
      <w:divBdr>
        <w:top w:val="none" w:sz="0" w:space="0" w:color="auto"/>
        <w:left w:val="none" w:sz="0" w:space="0" w:color="auto"/>
        <w:bottom w:val="none" w:sz="0" w:space="0" w:color="auto"/>
        <w:right w:val="none" w:sz="0" w:space="0" w:color="auto"/>
      </w:divBdr>
    </w:div>
    <w:div w:id="1675185820">
      <w:bodyDiv w:val="1"/>
      <w:marLeft w:val="0"/>
      <w:marRight w:val="0"/>
      <w:marTop w:val="0"/>
      <w:marBottom w:val="0"/>
      <w:divBdr>
        <w:top w:val="none" w:sz="0" w:space="0" w:color="auto"/>
        <w:left w:val="none" w:sz="0" w:space="0" w:color="auto"/>
        <w:bottom w:val="none" w:sz="0" w:space="0" w:color="auto"/>
        <w:right w:val="none" w:sz="0" w:space="0" w:color="auto"/>
      </w:divBdr>
    </w:div>
    <w:div w:id="1680278731">
      <w:bodyDiv w:val="1"/>
      <w:marLeft w:val="0"/>
      <w:marRight w:val="0"/>
      <w:marTop w:val="0"/>
      <w:marBottom w:val="0"/>
      <w:divBdr>
        <w:top w:val="none" w:sz="0" w:space="0" w:color="auto"/>
        <w:left w:val="none" w:sz="0" w:space="0" w:color="auto"/>
        <w:bottom w:val="none" w:sz="0" w:space="0" w:color="auto"/>
        <w:right w:val="none" w:sz="0" w:space="0" w:color="auto"/>
      </w:divBdr>
    </w:div>
    <w:div w:id="1686860577">
      <w:bodyDiv w:val="1"/>
      <w:marLeft w:val="0"/>
      <w:marRight w:val="0"/>
      <w:marTop w:val="0"/>
      <w:marBottom w:val="0"/>
      <w:divBdr>
        <w:top w:val="none" w:sz="0" w:space="0" w:color="auto"/>
        <w:left w:val="none" w:sz="0" w:space="0" w:color="auto"/>
        <w:bottom w:val="none" w:sz="0" w:space="0" w:color="auto"/>
        <w:right w:val="none" w:sz="0" w:space="0" w:color="auto"/>
      </w:divBdr>
    </w:div>
    <w:div w:id="1687055874">
      <w:bodyDiv w:val="1"/>
      <w:marLeft w:val="0"/>
      <w:marRight w:val="0"/>
      <w:marTop w:val="0"/>
      <w:marBottom w:val="0"/>
      <w:divBdr>
        <w:top w:val="none" w:sz="0" w:space="0" w:color="auto"/>
        <w:left w:val="none" w:sz="0" w:space="0" w:color="auto"/>
        <w:bottom w:val="none" w:sz="0" w:space="0" w:color="auto"/>
        <w:right w:val="none" w:sz="0" w:space="0" w:color="auto"/>
      </w:divBdr>
    </w:div>
    <w:div w:id="1718046725">
      <w:bodyDiv w:val="1"/>
      <w:marLeft w:val="0"/>
      <w:marRight w:val="0"/>
      <w:marTop w:val="0"/>
      <w:marBottom w:val="0"/>
      <w:divBdr>
        <w:top w:val="none" w:sz="0" w:space="0" w:color="auto"/>
        <w:left w:val="none" w:sz="0" w:space="0" w:color="auto"/>
        <w:bottom w:val="none" w:sz="0" w:space="0" w:color="auto"/>
        <w:right w:val="none" w:sz="0" w:space="0" w:color="auto"/>
      </w:divBdr>
      <w:divsChild>
        <w:div w:id="295373941">
          <w:marLeft w:val="0"/>
          <w:marRight w:val="0"/>
          <w:marTop w:val="0"/>
          <w:marBottom w:val="0"/>
          <w:divBdr>
            <w:top w:val="none" w:sz="0" w:space="0" w:color="auto"/>
            <w:left w:val="none" w:sz="0" w:space="0" w:color="auto"/>
            <w:bottom w:val="none" w:sz="0" w:space="0" w:color="auto"/>
            <w:right w:val="none" w:sz="0" w:space="0" w:color="auto"/>
          </w:divBdr>
          <w:divsChild>
            <w:div w:id="1320503818">
              <w:marLeft w:val="0"/>
              <w:marRight w:val="0"/>
              <w:marTop w:val="0"/>
              <w:marBottom w:val="0"/>
              <w:divBdr>
                <w:top w:val="none" w:sz="0" w:space="0" w:color="auto"/>
                <w:left w:val="none" w:sz="0" w:space="0" w:color="auto"/>
                <w:bottom w:val="none" w:sz="0" w:space="0" w:color="auto"/>
                <w:right w:val="none" w:sz="0" w:space="0" w:color="auto"/>
              </w:divBdr>
              <w:divsChild>
                <w:div w:id="1550337858">
                  <w:marLeft w:val="0"/>
                  <w:marRight w:val="0"/>
                  <w:marTop w:val="0"/>
                  <w:marBottom w:val="0"/>
                  <w:divBdr>
                    <w:top w:val="none" w:sz="0" w:space="0" w:color="auto"/>
                    <w:left w:val="none" w:sz="0" w:space="0" w:color="auto"/>
                    <w:bottom w:val="none" w:sz="0" w:space="0" w:color="auto"/>
                    <w:right w:val="none" w:sz="0" w:space="0" w:color="auto"/>
                  </w:divBdr>
                  <w:divsChild>
                    <w:div w:id="1839466852">
                      <w:marLeft w:val="0"/>
                      <w:marRight w:val="0"/>
                      <w:marTop w:val="0"/>
                      <w:marBottom w:val="0"/>
                      <w:divBdr>
                        <w:top w:val="none" w:sz="0" w:space="0" w:color="auto"/>
                        <w:left w:val="none" w:sz="0" w:space="0" w:color="auto"/>
                        <w:bottom w:val="none" w:sz="0" w:space="0" w:color="auto"/>
                        <w:right w:val="none" w:sz="0" w:space="0" w:color="auto"/>
                      </w:divBdr>
                      <w:divsChild>
                        <w:div w:id="599608104">
                          <w:marLeft w:val="0"/>
                          <w:marRight w:val="0"/>
                          <w:marTop w:val="0"/>
                          <w:marBottom w:val="0"/>
                          <w:divBdr>
                            <w:top w:val="none" w:sz="0" w:space="0" w:color="auto"/>
                            <w:left w:val="none" w:sz="0" w:space="0" w:color="auto"/>
                            <w:bottom w:val="none" w:sz="0" w:space="0" w:color="auto"/>
                            <w:right w:val="none" w:sz="0" w:space="0" w:color="auto"/>
                          </w:divBdr>
                          <w:divsChild>
                            <w:div w:id="201720049">
                              <w:marLeft w:val="0"/>
                              <w:marRight w:val="0"/>
                              <w:marTop w:val="0"/>
                              <w:marBottom w:val="0"/>
                              <w:divBdr>
                                <w:top w:val="none" w:sz="0" w:space="0" w:color="auto"/>
                                <w:left w:val="none" w:sz="0" w:space="0" w:color="auto"/>
                                <w:bottom w:val="none" w:sz="0" w:space="0" w:color="auto"/>
                                <w:right w:val="none" w:sz="0" w:space="0" w:color="auto"/>
                              </w:divBdr>
                              <w:divsChild>
                                <w:div w:id="1868524942">
                                  <w:marLeft w:val="0"/>
                                  <w:marRight w:val="0"/>
                                  <w:marTop w:val="0"/>
                                  <w:marBottom w:val="0"/>
                                  <w:divBdr>
                                    <w:top w:val="none" w:sz="0" w:space="0" w:color="auto"/>
                                    <w:left w:val="none" w:sz="0" w:space="0" w:color="auto"/>
                                    <w:bottom w:val="none" w:sz="0" w:space="0" w:color="auto"/>
                                    <w:right w:val="none" w:sz="0" w:space="0" w:color="auto"/>
                                  </w:divBdr>
                                  <w:divsChild>
                                    <w:div w:id="47069017">
                                      <w:marLeft w:val="0"/>
                                      <w:marRight w:val="0"/>
                                      <w:marTop w:val="0"/>
                                      <w:marBottom w:val="0"/>
                                      <w:divBdr>
                                        <w:top w:val="none" w:sz="0" w:space="0" w:color="auto"/>
                                        <w:left w:val="none" w:sz="0" w:space="0" w:color="auto"/>
                                        <w:bottom w:val="none" w:sz="0" w:space="0" w:color="auto"/>
                                        <w:right w:val="none" w:sz="0" w:space="0" w:color="auto"/>
                                      </w:divBdr>
                                      <w:divsChild>
                                        <w:div w:id="1968274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3927125">
          <w:marLeft w:val="0"/>
          <w:marRight w:val="0"/>
          <w:marTop w:val="0"/>
          <w:marBottom w:val="0"/>
          <w:divBdr>
            <w:top w:val="none" w:sz="0" w:space="0" w:color="auto"/>
            <w:left w:val="none" w:sz="0" w:space="0" w:color="auto"/>
            <w:bottom w:val="none" w:sz="0" w:space="0" w:color="auto"/>
            <w:right w:val="none" w:sz="0" w:space="0" w:color="auto"/>
          </w:divBdr>
          <w:divsChild>
            <w:div w:id="1266231807">
              <w:marLeft w:val="0"/>
              <w:marRight w:val="0"/>
              <w:marTop w:val="0"/>
              <w:marBottom w:val="0"/>
              <w:divBdr>
                <w:top w:val="none" w:sz="0" w:space="0" w:color="auto"/>
                <w:left w:val="none" w:sz="0" w:space="0" w:color="auto"/>
                <w:bottom w:val="none" w:sz="0" w:space="0" w:color="auto"/>
                <w:right w:val="none" w:sz="0" w:space="0" w:color="auto"/>
              </w:divBdr>
              <w:divsChild>
                <w:div w:id="800030046">
                  <w:marLeft w:val="0"/>
                  <w:marRight w:val="0"/>
                  <w:marTop w:val="0"/>
                  <w:marBottom w:val="0"/>
                  <w:divBdr>
                    <w:top w:val="none" w:sz="0" w:space="0" w:color="auto"/>
                    <w:left w:val="none" w:sz="0" w:space="0" w:color="auto"/>
                    <w:bottom w:val="none" w:sz="0" w:space="0" w:color="auto"/>
                    <w:right w:val="none" w:sz="0" w:space="0" w:color="auto"/>
                  </w:divBdr>
                  <w:divsChild>
                    <w:div w:id="69085682">
                      <w:marLeft w:val="0"/>
                      <w:marRight w:val="0"/>
                      <w:marTop w:val="0"/>
                      <w:marBottom w:val="0"/>
                      <w:divBdr>
                        <w:top w:val="none" w:sz="0" w:space="0" w:color="auto"/>
                        <w:left w:val="none" w:sz="0" w:space="0" w:color="auto"/>
                        <w:bottom w:val="none" w:sz="0" w:space="0" w:color="auto"/>
                        <w:right w:val="none" w:sz="0" w:space="0" w:color="auto"/>
                      </w:divBdr>
                      <w:divsChild>
                        <w:div w:id="81610764">
                          <w:marLeft w:val="0"/>
                          <w:marRight w:val="0"/>
                          <w:marTop w:val="0"/>
                          <w:marBottom w:val="0"/>
                          <w:divBdr>
                            <w:top w:val="none" w:sz="0" w:space="0" w:color="auto"/>
                            <w:left w:val="none" w:sz="0" w:space="0" w:color="auto"/>
                            <w:bottom w:val="none" w:sz="0" w:space="0" w:color="auto"/>
                            <w:right w:val="none" w:sz="0" w:space="0" w:color="auto"/>
                          </w:divBdr>
                          <w:divsChild>
                            <w:div w:id="506790625">
                              <w:marLeft w:val="0"/>
                              <w:marRight w:val="0"/>
                              <w:marTop w:val="0"/>
                              <w:marBottom w:val="0"/>
                              <w:divBdr>
                                <w:top w:val="none" w:sz="0" w:space="0" w:color="auto"/>
                                <w:left w:val="none" w:sz="0" w:space="0" w:color="auto"/>
                                <w:bottom w:val="none" w:sz="0" w:space="0" w:color="auto"/>
                                <w:right w:val="none" w:sz="0" w:space="0" w:color="auto"/>
                              </w:divBdr>
                              <w:divsChild>
                                <w:div w:id="196472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5604094">
                  <w:marLeft w:val="0"/>
                  <w:marRight w:val="0"/>
                  <w:marTop w:val="0"/>
                  <w:marBottom w:val="0"/>
                  <w:divBdr>
                    <w:top w:val="none" w:sz="0" w:space="0" w:color="auto"/>
                    <w:left w:val="none" w:sz="0" w:space="0" w:color="auto"/>
                    <w:bottom w:val="none" w:sz="0" w:space="0" w:color="auto"/>
                    <w:right w:val="none" w:sz="0" w:space="0" w:color="auto"/>
                  </w:divBdr>
                  <w:divsChild>
                    <w:div w:id="2145999586">
                      <w:marLeft w:val="0"/>
                      <w:marRight w:val="0"/>
                      <w:marTop w:val="0"/>
                      <w:marBottom w:val="0"/>
                      <w:divBdr>
                        <w:top w:val="none" w:sz="0" w:space="0" w:color="auto"/>
                        <w:left w:val="none" w:sz="0" w:space="0" w:color="auto"/>
                        <w:bottom w:val="none" w:sz="0" w:space="0" w:color="auto"/>
                        <w:right w:val="none" w:sz="0" w:space="0" w:color="auto"/>
                      </w:divBdr>
                      <w:divsChild>
                        <w:div w:id="217980209">
                          <w:marLeft w:val="0"/>
                          <w:marRight w:val="0"/>
                          <w:marTop w:val="0"/>
                          <w:marBottom w:val="0"/>
                          <w:divBdr>
                            <w:top w:val="none" w:sz="0" w:space="0" w:color="auto"/>
                            <w:left w:val="none" w:sz="0" w:space="0" w:color="auto"/>
                            <w:bottom w:val="none" w:sz="0" w:space="0" w:color="auto"/>
                            <w:right w:val="none" w:sz="0" w:space="0" w:color="auto"/>
                          </w:divBdr>
                          <w:divsChild>
                            <w:div w:id="1176193493">
                              <w:marLeft w:val="0"/>
                              <w:marRight w:val="0"/>
                              <w:marTop w:val="0"/>
                              <w:marBottom w:val="0"/>
                              <w:divBdr>
                                <w:top w:val="none" w:sz="0" w:space="0" w:color="auto"/>
                                <w:left w:val="none" w:sz="0" w:space="0" w:color="auto"/>
                                <w:bottom w:val="none" w:sz="0" w:space="0" w:color="auto"/>
                                <w:right w:val="none" w:sz="0" w:space="0" w:color="auto"/>
                              </w:divBdr>
                              <w:divsChild>
                                <w:div w:id="617948825">
                                  <w:marLeft w:val="0"/>
                                  <w:marRight w:val="0"/>
                                  <w:marTop w:val="0"/>
                                  <w:marBottom w:val="0"/>
                                  <w:divBdr>
                                    <w:top w:val="none" w:sz="0" w:space="0" w:color="auto"/>
                                    <w:left w:val="none" w:sz="0" w:space="0" w:color="auto"/>
                                    <w:bottom w:val="none" w:sz="0" w:space="0" w:color="auto"/>
                                    <w:right w:val="none" w:sz="0" w:space="0" w:color="auto"/>
                                  </w:divBdr>
                                  <w:divsChild>
                                    <w:div w:id="142529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42886898">
      <w:bodyDiv w:val="1"/>
      <w:marLeft w:val="0"/>
      <w:marRight w:val="0"/>
      <w:marTop w:val="0"/>
      <w:marBottom w:val="0"/>
      <w:divBdr>
        <w:top w:val="none" w:sz="0" w:space="0" w:color="auto"/>
        <w:left w:val="none" w:sz="0" w:space="0" w:color="auto"/>
        <w:bottom w:val="none" w:sz="0" w:space="0" w:color="auto"/>
        <w:right w:val="none" w:sz="0" w:space="0" w:color="auto"/>
      </w:divBdr>
    </w:div>
    <w:div w:id="1867787916">
      <w:bodyDiv w:val="1"/>
      <w:marLeft w:val="0"/>
      <w:marRight w:val="0"/>
      <w:marTop w:val="0"/>
      <w:marBottom w:val="0"/>
      <w:divBdr>
        <w:top w:val="none" w:sz="0" w:space="0" w:color="auto"/>
        <w:left w:val="none" w:sz="0" w:space="0" w:color="auto"/>
        <w:bottom w:val="none" w:sz="0" w:space="0" w:color="auto"/>
        <w:right w:val="none" w:sz="0" w:space="0" w:color="auto"/>
      </w:divBdr>
      <w:divsChild>
        <w:div w:id="623510430">
          <w:marLeft w:val="0"/>
          <w:marRight w:val="0"/>
          <w:marTop w:val="0"/>
          <w:marBottom w:val="0"/>
          <w:divBdr>
            <w:top w:val="none" w:sz="0" w:space="0" w:color="auto"/>
            <w:left w:val="none" w:sz="0" w:space="0" w:color="auto"/>
            <w:bottom w:val="none" w:sz="0" w:space="0" w:color="auto"/>
            <w:right w:val="none" w:sz="0" w:space="0" w:color="auto"/>
          </w:divBdr>
          <w:divsChild>
            <w:div w:id="694767115">
              <w:marLeft w:val="0"/>
              <w:marRight w:val="0"/>
              <w:marTop w:val="0"/>
              <w:marBottom w:val="0"/>
              <w:divBdr>
                <w:top w:val="none" w:sz="0" w:space="0" w:color="auto"/>
                <w:left w:val="none" w:sz="0" w:space="0" w:color="auto"/>
                <w:bottom w:val="none" w:sz="0" w:space="0" w:color="auto"/>
                <w:right w:val="none" w:sz="0" w:space="0" w:color="auto"/>
              </w:divBdr>
              <w:divsChild>
                <w:div w:id="71129265">
                  <w:marLeft w:val="0"/>
                  <w:marRight w:val="0"/>
                  <w:marTop w:val="0"/>
                  <w:marBottom w:val="0"/>
                  <w:divBdr>
                    <w:top w:val="none" w:sz="0" w:space="0" w:color="auto"/>
                    <w:left w:val="none" w:sz="0" w:space="0" w:color="auto"/>
                    <w:bottom w:val="none" w:sz="0" w:space="0" w:color="auto"/>
                    <w:right w:val="none" w:sz="0" w:space="0" w:color="auto"/>
                  </w:divBdr>
                  <w:divsChild>
                    <w:div w:id="495653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629857">
          <w:marLeft w:val="0"/>
          <w:marRight w:val="0"/>
          <w:marTop w:val="0"/>
          <w:marBottom w:val="0"/>
          <w:divBdr>
            <w:top w:val="none" w:sz="0" w:space="0" w:color="auto"/>
            <w:left w:val="none" w:sz="0" w:space="0" w:color="auto"/>
            <w:bottom w:val="none" w:sz="0" w:space="0" w:color="auto"/>
            <w:right w:val="none" w:sz="0" w:space="0" w:color="auto"/>
          </w:divBdr>
          <w:divsChild>
            <w:div w:id="490869911">
              <w:marLeft w:val="0"/>
              <w:marRight w:val="0"/>
              <w:marTop w:val="0"/>
              <w:marBottom w:val="0"/>
              <w:divBdr>
                <w:top w:val="none" w:sz="0" w:space="0" w:color="auto"/>
                <w:left w:val="none" w:sz="0" w:space="0" w:color="auto"/>
                <w:bottom w:val="none" w:sz="0" w:space="0" w:color="auto"/>
                <w:right w:val="none" w:sz="0" w:space="0" w:color="auto"/>
              </w:divBdr>
              <w:divsChild>
                <w:div w:id="416368719">
                  <w:marLeft w:val="0"/>
                  <w:marRight w:val="0"/>
                  <w:marTop w:val="0"/>
                  <w:marBottom w:val="0"/>
                  <w:divBdr>
                    <w:top w:val="none" w:sz="0" w:space="0" w:color="auto"/>
                    <w:left w:val="none" w:sz="0" w:space="0" w:color="auto"/>
                    <w:bottom w:val="none" w:sz="0" w:space="0" w:color="auto"/>
                    <w:right w:val="none" w:sz="0" w:space="0" w:color="auto"/>
                  </w:divBdr>
                  <w:divsChild>
                    <w:div w:id="1438716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2812138">
      <w:bodyDiv w:val="1"/>
      <w:marLeft w:val="0"/>
      <w:marRight w:val="0"/>
      <w:marTop w:val="0"/>
      <w:marBottom w:val="0"/>
      <w:divBdr>
        <w:top w:val="none" w:sz="0" w:space="0" w:color="auto"/>
        <w:left w:val="none" w:sz="0" w:space="0" w:color="auto"/>
        <w:bottom w:val="none" w:sz="0" w:space="0" w:color="auto"/>
        <w:right w:val="none" w:sz="0" w:space="0" w:color="auto"/>
      </w:divBdr>
      <w:divsChild>
        <w:div w:id="501358827">
          <w:marLeft w:val="0"/>
          <w:marRight w:val="0"/>
          <w:marTop w:val="0"/>
          <w:marBottom w:val="0"/>
          <w:divBdr>
            <w:top w:val="none" w:sz="0" w:space="0" w:color="auto"/>
            <w:left w:val="none" w:sz="0" w:space="0" w:color="auto"/>
            <w:bottom w:val="none" w:sz="0" w:space="0" w:color="auto"/>
            <w:right w:val="none" w:sz="0" w:space="0" w:color="auto"/>
          </w:divBdr>
          <w:divsChild>
            <w:div w:id="950941994">
              <w:marLeft w:val="0"/>
              <w:marRight w:val="0"/>
              <w:marTop w:val="0"/>
              <w:marBottom w:val="0"/>
              <w:divBdr>
                <w:top w:val="none" w:sz="0" w:space="0" w:color="auto"/>
                <w:left w:val="none" w:sz="0" w:space="0" w:color="auto"/>
                <w:bottom w:val="none" w:sz="0" w:space="0" w:color="auto"/>
                <w:right w:val="none" w:sz="0" w:space="0" w:color="auto"/>
              </w:divBdr>
              <w:divsChild>
                <w:div w:id="1628973894">
                  <w:marLeft w:val="0"/>
                  <w:marRight w:val="0"/>
                  <w:marTop w:val="0"/>
                  <w:marBottom w:val="0"/>
                  <w:divBdr>
                    <w:top w:val="none" w:sz="0" w:space="0" w:color="auto"/>
                    <w:left w:val="none" w:sz="0" w:space="0" w:color="auto"/>
                    <w:bottom w:val="none" w:sz="0" w:space="0" w:color="auto"/>
                    <w:right w:val="none" w:sz="0" w:space="0" w:color="auto"/>
                  </w:divBdr>
                  <w:divsChild>
                    <w:div w:id="1862430734">
                      <w:marLeft w:val="0"/>
                      <w:marRight w:val="0"/>
                      <w:marTop w:val="0"/>
                      <w:marBottom w:val="0"/>
                      <w:divBdr>
                        <w:top w:val="none" w:sz="0" w:space="0" w:color="auto"/>
                        <w:left w:val="none" w:sz="0" w:space="0" w:color="auto"/>
                        <w:bottom w:val="none" w:sz="0" w:space="0" w:color="auto"/>
                        <w:right w:val="none" w:sz="0" w:space="0" w:color="auto"/>
                      </w:divBdr>
                      <w:divsChild>
                        <w:div w:id="409816849">
                          <w:marLeft w:val="0"/>
                          <w:marRight w:val="0"/>
                          <w:marTop w:val="0"/>
                          <w:marBottom w:val="0"/>
                          <w:divBdr>
                            <w:top w:val="none" w:sz="0" w:space="0" w:color="auto"/>
                            <w:left w:val="none" w:sz="0" w:space="0" w:color="auto"/>
                            <w:bottom w:val="none" w:sz="0" w:space="0" w:color="auto"/>
                            <w:right w:val="none" w:sz="0" w:space="0" w:color="auto"/>
                          </w:divBdr>
                          <w:divsChild>
                            <w:div w:id="488250384">
                              <w:marLeft w:val="0"/>
                              <w:marRight w:val="0"/>
                              <w:marTop w:val="0"/>
                              <w:marBottom w:val="0"/>
                              <w:divBdr>
                                <w:top w:val="none" w:sz="0" w:space="0" w:color="auto"/>
                                <w:left w:val="none" w:sz="0" w:space="0" w:color="auto"/>
                                <w:bottom w:val="none" w:sz="0" w:space="0" w:color="auto"/>
                                <w:right w:val="none" w:sz="0" w:space="0" w:color="auto"/>
                              </w:divBdr>
                              <w:divsChild>
                                <w:div w:id="2140492543">
                                  <w:marLeft w:val="0"/>
                                  <w:marRight w:val="0"/>
                                  <w:marTop w:val="0"/>
                                  <w:marBottom w:val="0"/>
                                  <w:divBdr>
                                    <w:top w:val="none" w:sz="0" w:space="0" w:color="auto"/>
                                    <w:left w:val="none" w:sz="0" w:space="0" w:color="auto"/>
                                    <w:bottom w:val="none" w:sz="0" w:space="0" w:color="auto"/>
                                    <w:right w:val="none" w:sz="0" w:space="0" w:color="auto"/>
                                  </w:divBdr>
                                  <w:divsChild>
                                    <w:div w:id="966086858">
                                      <w:marLeft w:val="0"/>
                                      <w:marRight w:val="0"/>
                                      <w:marTop w:val="0"/>
                                      <w:marBottom w:val="0"/>
                                      <w:divBdr>
                                        <w:top w:val="none" w:sz="0" w:space="0" w:color="auto"/>
                                        <w:left w:val="none" w:sz="0" w:space="0" w:color="auto"/>
                                        <w:bottom w:val="none" w:sz="0" w:space="0" w:color="auto"/>
                                        <w:right w:val="none" w:sz="0" w:space="0" w:color="auto"/>
                                      </w:divBdr>
                                      <w:divsChild>
                                        <w:div w:id="2040545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92697673">
          <w:marLeft w:val="0"/>
          <w:marRight w:val="0"/>
          <w:marTop w:val="0"/>
          <w:marBottom w:val="0"/>
          <w:divBdr>
            <w:top w:val="none" w:sz="0" w:space="0" w:color="auto"/>
            <w:left w:val="none" w:sz="0" w:space="0" w:color="auto"/>
            <w:bottom w:val="none" w:sz="0" w:space="0" w:color="auto"/>
            <w:right w:val="none" w:sz="0" w:space="0" w:color="auto"/>
          </w:divBdr>
          <w:divsChild>
            <w:div w:id="1867130576">
              <w:marLeft w:val="0"/>
              <w:marRight w:val="0"/>
              <w:marTop w:val="0"/>
              <w:marBottom w:val="0"/>
              <w:divBdr>
                <w:top w:val="none" w:sz="0" w:space="0" w:color="auto"/>
                <w:left w:val="none" w:sz="0" w:space="0" w:color="auto"/>
                <w:bottom w:val="none" w:sz="0" w:space="0" w:color="auto"/>
                <w:right w:val="none" w:sz="0" w:space="0" w:color="auto"/>
              </w:divBdr>
              <w:divsChild>
                <w:div w:id="1219703327">
                  <w:marLeft w:val="0"/>
                  <w:marRight w:val="0"/>
                  <w:marTop w:val="0"/>
                  <w:marBottom w:val="0"/>
                  <w:divBdr>
                    <w:top w:val="none" w:sz="0" w:space="0" w:color="auto"/>
                    <w:left w:val="none" w:sz="0" w:space="0" w:color="auto"/>
                    <w:bottom w:val="none" w:sz="0" w:space="0" w:color="auto"/>
                    <w:right w:val="none" w:sz="0" w:space="0" w:color="auto"/>
                  </w:divBdr>
                  <w:divsChild>
                    <w:div w:id="372076560">
                      <w:marLeft w:val="0"/>
                      <w:marRight w:val="0"/>
                      <w:marTop w:val="0"/>
                      <w:marBottom w:val="0"/>
                      <w:divBdr>
                        <w:top w:val="none" w:sz="0" w:space="0" w:color="auto"/>
                        <w:left w:val="none" w:sz="0" w:space="0" w:color="auto"/>
                        <w:bottom w:val="none" w:sz="0" w:space="0" w:color="auto"/>
                        <w:right w:val="none" w:sz="0" w:space="0" w:color="auto"/>
                      </w:divBdr>
                      <w:divsChild>
                        <w:div w:id="1812480442">
                          <w:marLeft w:val="0"/>
                          <w:marRight w:val="0"/>
                          <w:marTop w:val="0"/>
                          <w:marBottom w:val="0"/>
                          <w:divBdr>
                            <w:top w:val="none" w:sz="0" w:space="0" w:color="auto"/>
                            <w:left w:val="none" w:sz="0" w:space="0" w:color="auto"/>
                            <w:bottom w:val="none" w:sz="0" w:space="0" w:color="auto"/>
                            <w:right w:val="none" w:sz="0" w:space="0" w:color="auto"/>
                          </w:divBdr>
                          <w:divsChild>
                            <w:div w:id="1588687593">
                              <w:marLeft w:val="0"/>
                              <w:marRight w:val="0"/>
                              <w:marTop w:val="0"/>
                              <w:marBottom w:val="0"/>
                              <w:divBdr>
                                <w:top w:val="none" w:sz="0" w:space="0" w:color="auto"/>
                                <w:left w:val="none" w:sz="0" w:space="0" w:color="auto"/>
                                <w:bottom w:val="none" w:sz="0" w:space="0" w:color="auto"/>
                                <w:right w:val="none" w:sz="0" w:space="0" w:color="auto"/>
                              </w:divBdr>
                              <w:divsChild>
                                <w:div w:id="203079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8169938">
                  <w:marLeft w:val="0"/>
                  <w:marRight w:val="0"/>
                  <w:marTop w:val="0"/>
                  <w:marBottom w:val="0"/>
                  <w:divBdr>
                    <w:top w:val="none" w:sz="0" w:space="0" w:color="auto"/>
                    <w:left w:val="none" w:sz="0" w:space="0" w:color="auto"/>
                    <w:bottom w:val="none" w:sz="0" w:space="0" w:color="auto"/>
                    <w:right w:val="none" w:sz="0" w:space="0" w:color="auto"/>
                  </w:divBdr>
                  <w:divsChild>
                    <w:div w:id="1211067939">
                      <w:marLeft w:val="0"/>
                      <w:marRight w:val="0"/>
                      <w:marTop w:val="0"/>
                      <w:marBottom w:val="0"/>
                      <w:divBdr>
                        <w:top w:val="none" w:sz="0" w:space="0" w:color="auto"/>
                        <w:left w:val="none" w:sz="0" w:space="0" w:color="auto"/>
                        <w:bottom w:val="none" w:sz="0" w:space="0" w:color="auto"/>
                        <w:right w:val="none" w:sz="0" w:space="0" w:color="auto"/>
                      </w:divBdr>
                      <w:divsChild>
                        <w:div w:id="803088231">
                          <w:marLeft w:val="0"/>
                          <w:marRight w:val="0"/>
                          <w:marTop w:val="0"/>
                          <w:marBottom w:val="0"/>
                          <w:divBdr>
                            <w:top w:val="none" w:sz="0" w:space="0" w:color="auto"/>
                            <w:left w:val="none" w:sz="0" w:space="0" w:color="auto"/>
                            <w:bottom w:val="none" w:sz="0" w:space="0" w:color="auto"/>
                            <w:right w:val="none" w:sz="0" w:space="0" w:color="auto"/>
                          </w:divBdr>
                          <w:divsChild>
                            <w:div w:id="938022688">
                              <w:marLeft w:val="0"/>
                              <w:marRight w:val="0"/>
                              <w:marTop w:val="0"/>
                              <w:marBottom w:val="0"/>
                              <w:divBdr>
                                <w:top w:val="none" w:sz="0" w:space="0" w:color="auto"/>
                                <w:left w:val="none" w:sz="0" w:space="0" w:color="auto"/>
                                <w:bottom w:val="none" w:sz="0" w:space="0" w:color="auto"/>
                                <w:right w:val="none" w:sz="0" w:space="0" w:color="auto"/>
                              </w:divBdr>
                              <w:divsChild>
                                <w:div w:id="2124179905">
                                  <w:marLeft w:val="0"/>
                                  <w:marRight w:val="0"/>
                                  <w:marTop w:val="0"/>
                                  <w:marBottom w:val="0"/>
                                  <w:divBdr>
                                    <w:top w:val="none" w:sz="0" w:space="0" w:color="auto"/>
                                    <w:left w:val="none" w:sz="0" w:space="0" w:color="auto"/>
                                    <w:bottom w:val="none" w:sz="0" w:space="0" w:color="auto"/>
                                    <w:right w:val="none" w:sz="0" w:space="0" w:color="auto"/>
                                  </w:divBdr>
                                  <w:divsChild>
                                    <w:div w:id="1394506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784152">
                          <w:marLeft w:val="0"/>
                          <w:marRight w:val="0"/>
                          <w:marTop w:val="0"/>
                          <w:marBottom w:val="0"/>
                          <w:divBdr>
                            <w:top w:val="none" w:sz="0" w:space="0" w:color="auto"/>
                            <w:left w:val="none" w:sz="0" w:space="0" w:color="auto"/>
                            <w:bottom w:val="none" w:sz="0" w:space="0" w:color="auto"/>
                            <w:right w:val="none" w:sz="0" w:space="0" w:color="auto"/>
                          </w:divBdr>
                          <w:divsChild>
                            <w:div w:id="1675111799">
                              <w:marLeft w:val="0"/>
                              <w:marRight w:val="0"/>
                              <w:marTop w:val="0"/>
                              <w:marBottom w:val="0"/>
                              <w:divBdr>
                                <w:top w:val="none" w:sz="0" w:space="0" w:color="auto"/>
                                <w:left w:val="none" w:sz="0" w:space="0" w:color="auto"/>
                                <w:bottom w:val="none" w:sz="0" w:space="0" w:color="auto"/>
                                <w:right w:val="none" w:sz="0" w:space="0" w:color="auto"/>
                              </w:divBdr>
                              <w:divsChild>
                                <w:div w:id="1039283049">
                                  <w:marLeft w:val="0"/>
                                  <w:marRight w:val="0"/>
                                  <w:marTop w:val="0"/>
                                  <w:marBottom w:val="0"/>
                                  <w:divBdr>
                                    <w:top w:val="none" w:sz="0" w:space="0" w:color="auto"/>
                                    <w:left w:val="none" w:sz="0" w:space="0" w:color="auto"/>
                                    <w:bottom w:val="none" w:sz="0" w:space="0" w:color="auto"/>
                                    <w:right w:val="none" w:sz="0" w:space="0" w:color="auto"/>
                                  </w:divBdr>
                                  <w:divsChild>
                                    <w:div w:id="77112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33314909">
      <w:bodyDiv w:val="1"/>
      <w:marLeft w:val="0"/>
      <w:marRight w:val="0"/>
      <w:marTop w:val="0"/>
      <w:marBottom w:val="0"/>
      <w:divBdr>
        <w:top w:val="none" w:sz="0" w:space="0" w:color="auto"/>
        <w:left w:val="none" w:sz="0" w:space="0" w:color="auto"/>
        <w:bottom w:val="none" w:sz="0" w:space="0" w:color="auto"/>
        <w:right w:val="none" w:sz="0" w:space="0" w:color="auto"/>
      </w:divBdr>
    </w:div>
    <w:div w:id="1961647872">
      <w:bodyDiv w:val="1"/>
      <w:marLeft w:val="0"/>
      <w:marRight w:val="0"/>
      <w:marTop w:val="0"/>
      <w:marBottom w:val="0"/>
      <w:divBdr>
        <w:top w:val="none" w:sz="0" w:space="0" w:color="auto"/>
        <w:left w:val="none" w:sz="0" w:space="0" w:color="auto"/>
        <w:bottom w:val="none" w:sz="0" w:space="0" w:color="auto"/>
        <w:right w:val="none" w:sz="0" w:space="0" w:color="auto"/>
      </w:divBdr>
    </w:div>
    <w:div w:id="1963998894">
      <w:bodyDiv w:val="1"/>
      <w:marLeft w:val="0"/>
      <w:marRight w:val="0"/>
      <w:marTop w:val="0"/>
      <w:marBottom w:val="0"/>
      <w:divBdr>
        <w:top w:val="none" w:sz="0" w:space="0" w:color="auto"/>
        <w:left w:val="none" w:sz="0" w:space="0" w:color="auto"/>
        <w:bottom w:val="none" w:sz="0" w:space="0" w:color="auto"/>
        <w:right w:val="none" w:sz="0" w:space="0" w:color="auto"/>
      </w:divBdr>
      <w:divsChild>
        <w:div w:id="1916891651">
          <w:marLeft w:val="0"/>
          <w:marRight w:val="0"/>
          <w:marTop w:val="0"/>
          <w:marBottom w:val="0"/>
          <w:divBdr>
            <w:top w:val="none" w:sz="0" w:space="0" w:color="auto"/>
            <w:left w:val="none" w:sz="0" w:space="0" w:color="auto"/>
            <w:bottom w:val="none" w:sz="0" w:space="0" w:color="auto"/>
            <w:right w:val="none" w:sz="0" w:space="0" w:color="auto"/>
          </w:divBdr>
          <w:divsChild>
            <w:div w:id="17589148">
              <w:marLeft w:val="0"/>
              <w:marRight w:val="0"/>
              <w:marTop w:val="0"/>
              <w:marBottom w:val="0"/>
              <w:divBdr>
                <w:top w:val="none" w:sz="0" w:space="0" w:color="auto"/>
                <w:left w:val="none" w:sz="0" w:space="0" w:color="auto"/>
                <w:bottom w:val="none" w:sz="0" w:space="0" w:color="auto"/>
                <w:right w:val="none" w:sz="0" w:space="0" w:color="auto"/>
              </w:divBdr>
              <w:divsChild>
                <w:div w:id="952133679">
                  <w:marLeft w:val="0"/>
                  <w:marRight w:val="0"/>
                  <w:marTop w:val="0"/>
                  <w:marBottom w:val="0"/>
                  <w:divBdr>
                    <w:top w:val="none" w:sz="0" w:space="0" w:color="auto"/>
                    <w:left w:val="none" w:sz="0" w:space="0" w:color="auto"/>
                    <w:bottom w:val="none" w:sz="0" w:space="0" w:color="auto"/>
                    <w:right w:val="none" w:sz="0" w:space="0" w:color="auto"/>
                  </w:divBdr>
                  <w:divsChild>
                    <w:div w:id="280041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191730">
          <w:marLeft w:val="0"/>
          <w:marRight w:val="0"/>
          <w:marTop w:val="0"/>
          <w:marBottom w:val="0"/>
          <w:divBdr>
            <w:top w:val="none" w:sz="0" w:space="0" w:color="auto"/>
            <w:left w:val="none" w:sz="0" w:space="0" w:color="auto"/>
            <w:bottom w:val="none" w:sz="0" w:space="0" w:color="auto"/>
            <w:right w:val="none" w:sz="0" w:space="0" w:color="auto"/>
          </w:divBdr>
          <w:divsChild>
            <w:div w:id="1463309610">
              <w:marLeft w:val="0"/>
              <w:marRight w:val="0"/>
              <w:marTop w:val="0"/>
              <w:marBottom w:val="0"/>
              <w:divBdr>
                <w:top w:val="none" w:sz="0" w:space="0" w:color="auto"/>
                <w:left w:val="none" w:sz="0" w:space="0" w:color="auto"/>
                <w:bottom w:val="none" w:sz="0" w:space="0" w:color="auto"/>
                <w:right w:val="none" w:sz="0" w:space="0" w:color="auto"/>
              </w:divBdr>
              <w:divsChild>
                <w:div w:id="1394045542">
                  <w:marLeft w:val="0"/>
                  <w:marRight w:val="0"/>
                  <w:marTop w:val="0"/>
                  <w:marBottom w:val="0"/>
                  <w:divBdr>
                    <w:top w:val="none" w:sz="0" w:space="0" w:color="auto"/>
                    <w:left w:val="none" w:sz="0" w:space="0" w:color="auto"/>
                    <w:bottom w:val="none" w:sz="0" w:space="0" w:color="auto"/>
                    <w:right w:val="none" w:sz="0" w:space="0" w:color="auto"/>
                  </w:divBdr>
                  <w:divsChild>
                    <w:div w:id="1949198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4135308">
      <w:bodyDiv w:val="1"/>
      <w:marLeft w:val="0"/>
      <w:marRight w:val="0"/>
      <w:marTop w:val="0"/>
      <w:marBottom w:val="0"/>
      <w:divBdr>
        <w:top w:val="none" w:sz="0" w:space="0" w:color="auto"/>
        <w:left w:val="none" w:sz="0" w:space="0" w:color="auto"/>
        <w:bottom w:val="none" w:sz="0" w:space="0" w:color="auto"/>
        <w:right w:val="none" w:sz="0" w:space="0" w:color="auto"/>
      </w:divBdr>
    </w:div>
    <w:div w:id="1997955181">
      <w:bodyDiv w:val="1"/>
      <w:marLeft w:val="0"/>
      <w:marRight w:val="0"/>
      <w:marTop w:val="0"/>
      <w:marBottom w:val="0"/>
      <w:divBdr>
        <w:top w:val="none" w:sz="0" w:space="0" w:color="auto"/>
        <w:left w:val="none" w:sz="0" w:space="0" w:color="auto"/>
        <w:bottom w:val="none" w:sz="0" w:space="0" w:color="auto"/>
        <w:right w:val="none" w:sz="0" w:space="0" w:color="auto"/>
      </w:divBdr>
    </w:div>
    <w:div w:id="2003854847">
      <w:bodyDiv w:val="1"/>
      <w:marLeft w:val="0"/>
      <w:marRight w:val="0"/>
      <w:marTop w:val="0"/>
      <w:marBottom w:val="0"/>
      <w:divBdr>
        <w:top w:val="none" w:sz="0" w:space="0" w:color="auto"/>
        <w:left w:val="none" w:sz="0" w:space="0" w:color="auto"/>
        <w:bottom w:val="none" w:sz="0" w:space="0" w:color="auto"/>
        <w:right w:val="none" w:sz="0" w:space="0" w:color="auto"/>
      </w:divBdr>
    </w:div>
    <w:div w:id="2077126385">
      <w:bodyDiv w:val="1"/>
      <w:marLeft w:val="0"/>
      <w:marRight w:val="0"/>
      <w:marTop w:val="0"/>
      <w:marBottom w:val="0"/>
      <w:divBdr>
        <w:top w:val="none" w:sz="0" w:space="0" w:color="auto"/>
        <w:left w:val="none" w:sz="0" w:space="0" w:color="auto"/>
        <w:bottom w:val="none" w:sz="0" w:space="0" w:color="auto"/>
        <w:right w:val="none" w:sz="0" w:space="0" w:color="auto"/>
      </w:divBdr>
    </w:div>
    <w:div w:id="2078046147">
      <w:bodyDiv w:val="1"/>
      <w:marLeft w:val="0"/>
      <w:marRight w:val="0"/>
      <w:marTop w:val="0"/>
      <w:marBottom w:val="0"/>
      <w:divBdr>
        <w:top w:val="none" w:sz="0" w:space="0" w:color="auto"/>
        <w:left w:val="none" w:sz="0" w:space="0" w:color="auto"/>
        <w:bottom w:val="none" w:sz="0" w:space="0" w:color="auto"/>
        <w:right w:val="none" w:sz="0" w:space="0" w:color="auto"/>
      </w:divBdr>
    </w:div>
    <w:div w:id="2112774637">
      <w:bodyDiv w:val="1"/>
      <w:marLeft w:val="0"/>
      <w:marRight w:val="0"/>
      <w:marTop w:val="0"/>
      <w:marBottom w:val="0"/>
      <w:divBdr>
        <w:top w:val="none" w:sz="0" w:space="0" w:color="auto"/>
        <w:left w:val="none" w:sz="0" w:space="0" w:color="auto"/>
        <w:bottom w:val="none" w:sz="0" w:space="0" w:color="auto"/>
        <w:right w:val="none" w:sz="0" w:space="0" w:color="auto"/>
      </w:divBdr>
    </w:div>
    <w:div w:id="2116516930">
      <w:bodyDiv w:val="1"/>
      <w:marLeft w:val="0"/>
      <w:marRight w:val="0"/>
      <w:marTop w:val="0"/>
      <w:marBottom w:val="0"/>
      <w:divBdr>
        <w:top w:val="none" w:sz="0" w:space="0" w:color="auto"/>
        <w:left w:val="none" w:sz="0" w:space="0" w:color="auto"/>
        <w:bottom w:val="none" w:sz="0" w:space="0" w:color="auto"/>
        <w:right w:val="none" w:sz="0" w:space="0" w:color="auto"/>
      </w:divBdr>
    </w:div>
    <w:div w:id="2118136441">
      <w:bodyDiv w:val="1"/>
      <w:marLeft w:val="0"/>
      <w:marRight w:val="0"/>
      <w:marTop w:val="0"/>
      <w:marBottom w:val="0"/>
      <w:divBdr>
        <w:top w:val="none" w:sz="0" w:space="0" w:color="auto"/>
        <w:left w:val="none" w:sz="0" w:space="0" w:color="auto"/>
        <w:bottom w:val="none" w:sz="0" w:space="0" w:color="auto"/>
        <w:right w:val="none" w:sz="0" w:space="0" w:color="auto"/>
      </w:divBdr>
      <w:divsChild>
        <w:div w:id="115876519">
          <w:marLeft w:val="0"/>
          <w:marRight w:val="0"/>
          <w:marTop w:val="0"/>
          <w:marBottom w:val="0"/>
          <w:divBdr>
            <w:top w:val="none" w:sz="0" w:space="0" w:color="auto"/>
            <w:left w:val="none" w:sz="0" w:space="0" w:color="auto"/>
            <w:bottom w:val="none" w:sz="0" w:space="0" w:color="auto"/>
            <w:right w:val="none" w:sz="0" w:space="0" w:color="auto"/>
          </w:divBdr>
          <w:divsChild>
            <w:div w:id="796676462">
              <w:marLeft w:val="0"/>
              <w:marRight w:val="0"/>
              <w:marTop w:val="0"/>
              <w:marBottom w:val="0"/>
              <w:divBdr>
                <w:top w:val="none" w:sz="0" w:space="0" w:color="auto"/>
                <w:left w:val="none" w:sz="0" w:space="0" w:color="auto"/>
                <w:bottom w:val="none" w:sz="0" w:space="0" w:color="auto"/>
                <w:right w:val="none" w:sz="0" w:space="0" w:color="auto"/>
              </w:divBdr>
              <w:divsChild>
                <w:div w:id="67461278">
                  <w:marLeft w:val="0"/>
                  <w:marRight w:val="0"/>
                  <w:marTop w:val="0"/>
                  <w:marBottom w:val="0"/>
                  <w:divBdr>
                    <w:top w:val="none" w:sz="0" w:space="0" w:color="auto"/>
                    <w:left w:val="none" w:sz="0" w:space="0" w:color="auto"/>
                    <w:bottom w:val="none" w:sz="0" w:space="0" w:color="auto"/>
                    <w:right w:val="none" w:sz="0" w:space="0" w:color="auto"/>
                  </w:divBdr>
                  <w:divsChild>
                    <w:div w:id="171994543">
                      <w:marLeft w:val="0"/>
                      <w:marRight w:val="0"/>
                      <w:marTop w:val="0"/>
                      <w:marBottom w:val="0"/>
                      <w:divBdr>
                        <w:top w:val="none" w:sz="0" w:space="0" w:color="auto"/>
                        <w:left w:val="none" w:sz="0" w:space="0" w:color="auto"/>
                        <w:bottom w:val="none" w:sz="0" w:space="0" w:color="auto"/>
                        <w:right w:val="none" w:sz="0" w:space="0" w:color="auto"/>
                      </w:divBdr>
                      <w:divsChild>
                        <w:div w:id="61490678">
                          <w:marLeft w:val="0"/>
                          <w:marRight w:val="0"/>
                          <w:marTop w:val="0"/>
                          <w:marBottom w:val="0"/>
                          <w:divBdr>
                            <w:top w:val="none" w:sz="0" w:space="0" w:color="auto"/>
                            <w:left w:val="none" w:sz="0" w:space="0" w:color="auto"/>
                            <w:bottom w:val="none" w:sz="0" w:space="0" w:color="auto"/>
                            <w:right w:val="none" w:sz="0" w:space="0" w:color="auto"/>
                          </w:divBdr>
                          <w:divsChild>
                            <w:div w:id="1908492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44035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21" Type="http://schemas.openxmlformats.org/officeDocument/2006/relationships/image" Target="media/image14.jpeg"/><Relationship Id="rId34" Type="http://schemas.openxmlformats.org/officeDocument/2006/relationships/image" Target="media/image2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3.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2.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header" Target="header1.xml"/><Relationship Id="rId36" Type="http://schemas.openxmlformats.org/officeDocument/2006/relationships/image" Target="media/image26.jpe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footer" Target="footer2.xml"/><Relationship Id="rId35" Type="http://schemas.openxmlformats.org/officeDocument/2006/relationships/image" Target="media/image25.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3F75A5-46B4-4825-A1B2-DC2772A8FF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12</Pages>
  <Words>3330</Words>
  <Characters>18982</Characters>
  <Application>Microsoft Office Word</Application>
  <DocSecurity>0</DocSecurity>
  <Lines>158</Lines>
  <Paragraphs>44</Paragraphs>
  <ScaleCrop>false</ScaleCrop>
  <HeadingPairs>
    <vt:vector size="4" baseType="variant">
      <vt:variant>
        <vt:lpstr>Title</vt:lpstr>
      </vt:variant>
      <vt:variant>
        <vt:i4>1</vt:i4>
      </vt:variant>
      <vt:variant>
        <vt:lpstr>Headings</vt:lpstr>
      </vt:variant>
      <vt:variant>
        <vt:i4>1</vt:i4>
      </vt:variant>
    </vt:vector>
  </HeadingPairs>
  <TitlesOfParts>
    <vt:vector size="2" baseType="lpstr">
      <vt:lpstr/>
      <vt:lpstr>Module 2: Occupational health and safety</vt:lpstr>
    </vt:vector>
  </TitlesOfParts>
  <Company/>
  <LinksUpToDate>false</LinksUpToDate>
  <CharactersWithSpaces>22268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Chuman Shrestha</dc:creator>
  <cp:keywords/>
  <dc:description/>
  <cp:lastModifiedBy>Sadiksha Neupane</cp:lastModifiedBy>
  <cp:revision>5</cp:revision>
  <cp:lastPrinted>2024-10-17T05:42:00Z</cp:lastPrinted>
  <dcterms:created xsi:type="dcterms:W3CDTF">2024-10-17T05:43:00Z</dcterms:created>
  <dcterms:modified xsi:type="dcterms:W3CDTF">2024-11-20T04:03:00Z</dcterms:modified>
</cp:coreProperties>
</file>